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0AAF" w:rsidRDefault="00074D47" w:rsidP="007C5FF3">
      <w:pPr>
        <w:pStyle w:val="Title"/>
        <w:spacing w:after="240"/>
      </w:pPr>
      <w:r>
        <w:t>Homework</w:t>
      </w:r>
      <w:r w:rsidR="000548A7">
        <w:t xml:space="preserve"> 1</w:t>
      </w:r>
    </w:p>
    <w:tbl>
      <w:tblPr>
        <w:tblStyle w:val="TableGrid"/>
        <w:tblW w:w="0" w:type="auto"/>
        <w:tblLook w:val="04A0" w:firstRow="1" w:lastRow="0" w:firstColumn="1" w:lastColumn="0" w:noHBand="0" w:noVBand="1"/>
      </w:tblPr>
      <w:tblGrid>
        <w:gridCol w:w="2335"/>
        <w:gridCol w:w="7015"/>
      </w:tblGrid>
      <w:tr w:rsidR="00633EC7" w:rsidTr="00E21AAB">
        <w:tc>
          <w:tcPr>
            <w:tcW w:w="9350" w:type="dxa"/>
            <w:gridSpan w:val="2"/>
          </w:tcPr>
          <w:p w:rsidR="00633EC7" w:rsidRPr="00633EC7" w:rsidRDefault="00633EC7" w:rsidP="00633EC7">
            <w:pPr>
              <w:rPr>
                <w:b/>
              </w:rPr>
            </w:pPr>
            <w:r w:rsidRPr="00633EC7">
              <w:rPr>
                <w:b/>
              </w:rPr>
              <w:t>Meta information</w:t>
            </w:r>
          </w:p>
        </w:tc>
      </w:tr>
      <w:tr w:rsidR="00633EC7" w:rsidTr="00633EC7">
        <w:tc>
          <w:tcPr>
            <w:tcW w:w="2335" w:type="dxa"/>
          </w:tcPr>
          <w:p w:rsidR="00633EC7" w:rsidRDefault="00633EC7" w:rsidP="00633EC7">
            <w:r>
              <w:t>Name</w:t>
            </w:r>
          </w:p>
        </w:tc>
        <w:tc>
          <w:tcPr>
            <w:tcW w:w="7015" w:type="dxa"/>
          </w:tcPr>
          <w:p w:rsidR="00633EC7" w:rsidRDefault="00633EC7" w:rsidP="00633EC7">
            <w:r>
              <w:t>Savan Kiran</w:t>
            </w:r>
          </w:p>
        </w:tc>
      </w:tr>
      <w:tr w:rsidR="00633EC7" w:rsidTr="00633EC7">
        <w:tc>
          <w:tcPr>
            <w:tcW w:w="2335" w:type="dxa"/>
          </w:tcPr>
          <w:p w:rsidR="00633EC7" w:rsidRDefault="00633EC7" w:rsidP="00633EC7">
            <w:r>
              <w:t>Program</w:t>
            </w:r>
          </w:p>
        </w:tc>
        <w:tc>
          <w:tcPr>
            <w:tcW w:w="7015" w:type="dxa"/>
          </w:tcPr>
          <w:p w:rsidR="00633EC7" w:rsidRDefault="00633EC7" w:rsidP="00633EC7">
            <w:r>
              <w:t>Masters in Computer Science</w:t>
            </w:r>
          </w:p>
        </w:tc>
      </w:tr>
      <w:tr w:rsidR="00633EC7" w:rsidTr="00633EC7">
        <w:tc>
          <w:tcPr>
            <w:tcW w:w="2335" w:type="dxa"/>
          </w:tcPr>
          <w:p w:rsidR="00633EC7" w:rsidRDefault="00633EC7" w:rsidP="00633EC7">
            <w:r>
              <w:t>Questions skipped</w:t>
            </w:r>
          </w:p>
        </w:tc>
        <w:tc>
          <w:tcPr>
            <w:tcW w:w="7015" w:type="dxa"/>
          </w:tcPr>
          <w:p w:rsidR="00633EC7" w:rsidRDefault="00633EC7" w:rsidP="00633EC7">
            <w:r>
              <w:t>N/A</w:t>
            </w:r>
          </w:p>
        </w:tc>
      </w:tr>
      <w:tr w:rsidR="00633EC7" w:rsidTr="00633EC7">
        <w:tc>
          <w:tcPr>
            <w:tcW w:w="2335" w:type="dxa"/>
          </w:tcPr>
          <w:p w:rsidR="00633EC7" w:rsidRDefault="00633EC7" w:rsidP="00633EC7">
            <w:r>
              <w:t>Questions substituted</w:t>
            </w:r>
          </w:p>
        </w:tc>
        <w:tc>
          <w:tcPr>
            <w:tcW w:w="7015" w:type="dxa"/>
          </w:tcPr>
          <w:p w:rsidR="00633EC7" w:rsidRDefault="00633EC7" w:rsidP="00633EC7">
            <w:r>
              <w:t>N/A</w:t>
            </w:r>
          </w:p>
        </w:tc>
      </w:tr>
      <w:tr w:rsidR="00633EC7" w:rsidTr="00633EC7">
        <w:tc>
          <w:tcPr>
            <w:tcW w:w="2335" w:type="dxa"/>
          </w:tcPr>
          <w:p w:rsidR="00633EC7" w:rsidRDefault="00633EC7" w:rsidP="00633EC7">
            <w:r>
              <w:t>Extra credit questions</w:t>
            </w:r>
          </w:p>
        </w:tc>
        <w:tc>
          <w:tcPr>
            <w:tcW w:w="7015" w:type="dxa"/>
          </w:tcPr>
          <w:p w:rsidR="00633EC7" w:rsidRDefault="00111F53" w:rsidP="00633EC7">
            <w:r>
              <w:t>N/A</w:t>
            </w:r>
          </w:p>
        </w:tc>
      </w:tr>
    </w:tbl>
    <w:p w:rsidR="000548A7" w:rsidRDefault="000548A7" w:rsidP="00633EC7"/>
    <w:p w:rsidR="0084599C" w:rsidRDefault="0084599C" w:rsidP="00D317D2">
      <w:pPr>
        <w:pStyle w:val="Heading1"/>
        <w:numPr>
          <w:ilvl w:val="0"/>
          <w:numId w:val="1"/>
        </w:numPr>
      </w:pPr>
      <w:r>
        <w:t xml:space="preserve">Become familiar with </w:t>
      </w:r>
      <w:proofErr w:type="spellStart"/>
      <w:r>
        <w:t>Matlab</w:t>
      </w:r>
      <w:proofErr w:type="spellEnd"/>
      <w:r w:rsidR="00F62BA0">
        <w:t xml:space="preserve"> (No deliverable expected)</w:t>
      </w:r>
    </w:p>
    <w:p w:rsidR="0084599C" w:rsidRPr="0084599C" w:rsidRDefault="00BC00B5" w:rsidP="0084599C">
      <w:r>
        <w:t xml:space="preserve">Went through the documentation for </w:t>
      </w:r>
      <w:proofErr w:type="spellStart"/>
      <w:r>
        <w:t>Matlab</w:t>
      </w:r>
      <w:proofErr w:type="spellEnd"/>
      <w:r>
        <w:t xml:space="preserve"> on </w:t>
      </w:r>
      <w:hyperlink r:id="rId6" w:history="1">
        <w:r>
          <w:rPr>
            <w:rStyle w:val="Hyperlink"/>
          </w:rPr>
          <w:t>http://www.mathworks.com/access/helpdesk/help/helpdesk.shtml</w:t>
        </w:r>
      </w:hyperlink>
      <w:r>
        <w:t xml:space="preserve">. </w:t>
      </w:r>
    </w:p>
    <w:p w:rsidR="000B51EE" w:rsidRDefault="002E0C4F" w:rsidP="00D317D2">
      <w:pPr>
        <w:pStyle w:val="Heading1"/>
        <w:numPr>
          <w:ilvl w:val="0"/>
          <w:numId w:val="1"/>
        </w:numPr>
      </w:pPr>
      <w:r>
        <w:t>Reading and Displaying Image</w:t>
      </w:r>
      <w:r w:rsidR="000B51EE">
        <w:t>s</w:t>
      </w:r>
      <w:r w:rsidR="00F62BA0">
        <w:t xml:space="preserve"> (No deliverable expected)</w:t>
      </w:r>
    </w:p>
    <w:p w:rsidR="000B51EE" w:rsidRDefault="00F408DA" w:rsidP="000B51EE">
      <w:r>
        <w:t>Read the ‘tent</w:t>
      </w:r>
      <w:r w:rsidR="007C43C3">
        <w:t>.jpg</w:t>
      </w:r>
      <w:r>
        <w:t xml:space="preserve">’ image provided using </w:t>
      </w:r>
      <w:proofErr w:type="spellStart"/>
      <w:r w:rsidRPr="00B846D1">
        <w:rPr>
          <w:rFonts w:ascii="Courier New" w:hAnsi="Courier New" w:cs="Courier New"/>
        </w:rPr>
        <w:t>imread</w:t>
      </w:r>
      <w:proofErr w:type="spellEnd"/>
      <w:r>
        <w:t xml:space="preserve"> and displayed it in a </w:t>
      </w:r>
      <w:r w:rsidRPr="00B846D1">
        <w:rPr>
          <w:rFonts w:ascii="Courier New" w:hAnsi="Courier New" w:cs="Courier New"/>
        </w:rPr>
        <w:t>figure</w:t>
      </w:r>
      <w:r>
        <w:t xml:space="preserve"> using </w:t>
      </w:r>
      <w:proofErr w:type="spellStart"/>
      <w:r w:rsidRPr="00B846D1">
        <w:rPr>
          <w:rFonts w:ascii="Courier New" w:hAnsi="Courier New" w:cs="Courier New"/>
        </w:rPr>
        <w:t>imshow</w:t>
      </w:r>
      <w:proofErr w:type="spellEnd"/>
      <w:r>
        <w:t>. Below is the code snippet and a screenshot of the output.</w:t>
      </w:r>
    </w:p>
    <w:bookmarkStart w:id="0" w:name="_MON_1565179131"/>
    <w:bookmarkEnd w:id="0"/>
    <w:p w:rsidR="00D24C14" w:rsidRDefault="00D24C14" w:rsidP="000B51EE">
      <w:r>
        <w:object w:dxaOrig="9360" w:dyaOrig="1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2.25pt" o:ole="">
            <v:imagedata r:id="rId7" o:title=""/>
          </v:shape>
          <o:OLEObject Type="Embed" ProgID="Word.Document.12" ShapeID="_x0000_i1025" DrawAspect="Content" ObjectID="_1565553925" r:id="rId8">
            <o:FieldCodes>\s</o:FieldCodes>
          </o:OLEObject>
        </w:object>
      </w:r>
    </w:p>
    <w:p w:rsidR="000D5F8A" w:rsidRPr="000B51EE" w:rsidRDefault="00DE7651" w:rsidP="000B51EE">
      <w:r>
        <w:rPr>
          <w:noProof/>
        </w:rPr>
        <w:drawing>
          <wp:inline distT="0" distB="0" distL="0" distR="0" wp14:anchorId="350AEDF0" wp14:editId="7C3066A8">
            <wp:extent cx="3676393" cy="2928938"/>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4314" cy="2943216"/>
                    </a:xfrm>
                    <a:prstGeom prst="rect">
                      <a:avLst/>
                    </a:prstGeom>
                  </pic:spPr>
                </pic:pic>
              </a:graphicData>
            </a:graphic>
          </wp:inline>
        </w:drawing>
      </w:r>
    </w:p>
    <w:p w:rsidR="00E66B4D" w:rsidRDefault="000A2E8D" w:rsidP="00D317D2">
      <w:pPr>
        <w:pStyle w:val="Heading1"/>
        <w:numPr>
          <w:ilvl w:val="0"/>
          <w:numId w:val="1"/>
        </w:numPr>
      </w:pPr>
      <w:r>
        <w:t xml:space="preserve">Writing Images (No </w:t>
      </w:r>
      <w:r w:rsidR="002D27AF">
        <w:t xml:space="preserve">specific </w:t>
      </w:r>
      <w:r>
        <w:t>deliverable expected)</w:t>
      </w:r>
    </w:p>
    <w:p w:rsidR="00E66B4D" w:rsidRDefault="00380DE4" w:rsidP="00E66B4D">
      <w:r>
        <w:t>Wrote the image data that was read in the previous step into an output file, ‘out.jpg’.</w:t>
      </w:r>
      <w:r w:rsidR="00F50137">
        <w:t xml:space="preserve"> Below is the code snippet.</w:t>
      </w:r>
    </w:p>
    <w:bookmarkStart w:id="1" w:name="_MON_1565179490"/>
    <w:bookmarkEnd w:id="1"/>
    <w:p w:rsidR="00F50137" w:rsidRPr="00E66B4D" w:rsidRDefault="00426418" w:rsidP="00E66B4D">
      <w:r>
        <w:object w:dxaOrig="9360" w:dyaOrig="748">
          <v:shape id="_x0000_i1026" type="#_x0000_t75" style="width:468pt;height:37.5pt" o:ole="">
            <v:imagedata r:id="rId10" o:title=""/>
          </v:shape>
          <o:OLEObject Type="Embed" ProgID="Word.Document.12" ShapeID="_x0000_i1026" DrawAspect="Content" ObjectID="_1565553926" r:id="rId11">
            <o:FieldCodes>\s</o:FieldCodes>
          </o:OLEObject>
        </w:object>
      </w:r>
    </w:p>
    <w:p w:rsidR="002D27AF" w:rsidRDefault="00E66B4D" w:rsidP="00D317D2">
      <w:pPr>
        <w:pStyle w:val="Heading1"/>
        <w:numPr>
          <w:ilvl w:val="0"/>
          <w:numId w:val="1"/>
        </w:numPr>
      </w:pPr>
      <w:r>
        <w:t>Scripts, Files and Paths</w:t>
      </w:r>
      <w:r w:rsidR="00125E9D">
        <w:t xml:space="preserve"> (No</w:t>
      </w:r>
      <w:r w:rsidR="002D27AF">
        <w:t xml:space="preserve"> specific</w:t>
      </w:r>
      <w:r w:rsidR="00125E9D">
        <w:t xml:space="preserve"> deliverable expected)</w:t>
      </w:r>
    </w:p>
    <w:p w:rsidR="002D27AF" w:rsidRPr="002D27AF" w:rsidRDefault="002D27AF" w:rsidP="002D27AF">
      <w:r>
        <w:t xml:space="preserve">All the code related to hw1 can be found in the submitted </w:t>
      </w:r>
      <w:r w:rsidRPr="002D27AF">
        <w:rPr>
          <w:rFonts w:ascii="Courier New" w:hAnsi="Courier New" w:cs="Courier New"/>
        </w:rPr>
        <w:t>hw1.m</w:t>
      </w:r>
      <w:r>
        <w:t xml:space="preserve"> script file.</w:t>
      </w:r>
    </w:p>
    <w:p w:rsidR="002D27AF" w:rsidRDefault="00125E9D" w:rsidP="00D317D2">
      <w:pPr>
        <w:pStyle w:val="Heading1"/>
        <w:numPr>
          <w:ilvl w:val="0"/>
          <w:numId w:val="1"/>
        </w:numPr>
      </w:pPr>
      <w:r>
        <w:t>Functions (No specific deliverable expected)</w:t>
      </w:r>
    </w:p>
    <w:p w:rsidR="002D27AF" w:rsidRDefault="002D27AF" w:rsidP="002D27AF">
      <w:r>
        <w:t>The submitted script has function hw1 with the following format as was mentioned.</w:t>
      </w:r>
    </w:p>
    <w:bookmarkStart w:id="2" w:name="_MON_1565198929"/>
    <w:bookmarkEnd w:id="2"/>
    <w:p w:rsidR="002D27AF" w:rsidRPr="002D27AF" w:rsidRDefault="002D27AF" w:rsidP="002D27AF">
      <w:r>
        <w:object w:dxaOrig="9360" w:dyaOrig="249">
          <v:shape id="_x0000_i1027" type="#_x0000_t75" style="width:468pt;height:12.4pt" o:ole="">
            <v:imagedata r:id="rId12" o:title=""/>
          </v:shape>
          <o:OLEObject Type="Embed" ProgID="Word.Document.12" ShapeID="_x0000_i1027" DrawAspect="Content" ObjectID="_1565553927" r:id="rId13">
            <o:FieldCodes>\s</o:FieldCodes>
          </o:OLEObject>
        </w:object>
      </w:r>
    </w:p>
    <w:p w:rsidR="00D317D2" w:rsidRDefault="002D27AF" w:rsidP="00D317D2">
      <w:pPr>
        <w:pStyle w:val="Heading1"/>
        <w:numPr>
          <w:ilvl w:val="0"/>
          <w:numId w:val="1"/>
        </w:numPr>
      </w:pPr>
      <w:r>
        <w:t>Documenting functions</w:t>
      </w:r>
    </w:p>
    <w:p w:rsidR="00062EA3" w:rsidRDefault="002D27AF" w:rsidP="002E0C4F">
      <w:r>
        <w:t xml:space="preserve">The </w:t>
      </w:r>
      <w:r w:rsidRPr="002A02B7">
        <w:rPr>
          <w:rFonts w:ascii="Courier New" w:hAnsi="Courier New" w:cs="Courier New"/>
        </w:rPr>
        <w:t>hw1</w:t>
      </w:r>
      <w:r>
        <w:t xml:space="preserve"> function is well documented and below is the help snippet.</w:t>
      </w:r>
    </w:p>
    <w:p w:rsidR="00804EA9" w:rsidRDefault="00804EA9" w:rsidP="00804EA9">
      <w:pPr>
        <w:rPr>
          <w:rFonts w:ascii="Courier New" w:hAnsi="Courier New" w:cs="Courier New"/>
          <w:color w:val="000000"/>
          <w:sz w:val="20"/>
          <w:szCs w:val="40"/>
        </w:rPr>
      </w:pPr>
      <w:r>
        <w:rPr>
          <w:rFonts w:ascii="Courier New" w:hAnsi="Courier New" w:cs="Courier New"/>
          <w:color w:val="000000"/>
          <w:sz w:val="20"/>
          <w:szCs w:val="40"/>
        </w:rPr>
        <w:t>&gt;&gt; help hw1</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hw1 Homework 1</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hw1(</w:t>
      </w:r>
      <w:proofErr w:type="spellStart"/>
      <w:r w:rsidRPr="00AA2A54">
        <w:rPr>
          <w:rFonts w:ascii="Courier New" w:hAnsi="Courier New" w:cs="Courier New"/>
          <w:color w:val="000000"/>
          <w:sz w:val="20"/>
          <w:szCs w:val="40"/>
        </w:rPr>
        <w:t>infile</w:t>
      </w:r>
      <w:proofErr w:type="spellEnd"/>
      <w:r w:rsidRPr="00AA2A54">
        <w:rPr>
          <w:rFonts w:ascii="Courier New" w:hAnsi="Courier New" w:cs="Courier New"/>
          <w:color w:val="000000"/>
          <w:sz w:val="20"/>
          <w:szCs w:val="40"/>
        </w:rPr>
        <w:t>) takes an image file name from current directory as input.</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It does the following operations:</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Q2: Read image data and display image</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Q3: Write out image to 'out.jpg'</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Q7:</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1. Display the information about the variable containing image data.</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2. Display the size of the image</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3. Display range of values for Red, Green, Blue and Overall</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4. Convert the image to grayscale using 'rgb2gray', display the</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image and print the new image data information</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Q8:</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1. Create and display grayscale image based on</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1. red channel</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2. green channel</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3. blue channel</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2. Circular shift color values to the left and display resultant image</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Q9:</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1. Convert grayscale into double precision type.</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lastRenderedPageBreak/>
        <w:t xml:space="preserve">            2. Display it using '</w:t>
      </w:r>
      <w:proofErr w:type="spellStart"/>
      <w:r w:rsidRPr="00AA2A54">
        <w:rPr>
          <w:rFonts w:ascii="Courier New" w:hAnsi="Courier New" w:cs="Courier New"/>
          <w:color w:val="000000"/>
          <w:sz w:val="20"/>
          <w:szCs w:val="40"/>
        </w:rPr>
        <w:t>imagesc</w:t>
      </w:r>
      <w:proofErr w:type="spellEnd"/>
      <w:r w:rsidRPr="00AA2A54">
        <w:rPr>
          <w:rFonts w:ascii="Courier New" w:hAnsi="Courier New" w:cs="Courier New"/>
          <w:color w:val="000000"/>
          <w:sz w:val="20"/>
          <w:szCs w:val="40"/>
        </w:rPr>
        <w:t>'</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a. show </w:t>
      </w:r>
      <w:proofErr w:type="spellStart"/>
      <w:r w:rsidRPr="00AA2A54">
        <w:rPr>
          <w:rFonts w:ascii="Courier New" w:hAnsi="Courier New" w:cs="Courier New"/>
          <w:color w:val="000000"/>
          <w:sz w:val="20"/>
          <w:szCs w:val="40"/>
        </w:rPr>
        <w:t>colorbar</w:t>
      </w:r>
      <w:proofErr w:type="spellEnd"/>
      <w:r w:rsidRPr="00AA2A54">
        <w:rPr>
          <w:rFonts w:ascii="Courier New" w:hAnsi="Courier New" w:cs="Courier New"/>
          <w:color w:val="000000"/>
          <w:sz w:val="20"/>
          <w:szCs w:val="40"/>
        </w:rPr>
        <w:t xml:space="preserve"> for it</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b. change default </w:t>
      </w:r>
      <w:proofErr w:type="gramStart"/>
      <w:r w:rsidRPr="00AA2A54">
        <w:rPr>
          <w:rFonts w:ascii="Courier New" w:hAnsi="Courier New" w:cs="Courier New"/>
          <w:color w:val="000000"/>
          <w:sz w:val="20"/>
          <w:szCs w:val="40"/>
        </w:rPr>
        <w:t>colormap(</w:t>
      </w:r>
      <w:proofErr w:type="gramEnd"/>
      <w:r w:rsidRPr="00AA2A54">
        <w:rPr>
          <w:rFonts w:ascii="Courier New" w:hAnsi="Courier New" w:cs="Courier New"/>
          <w:color w:val="000000"/>
          <w:sz w:val="20"/>
          <w:szCs w:val="40"/>
        </w:rPr>
        <w:t>i.e., JET) to gray</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c. rectify axis to have square pixels rather than distorted pixels</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3. Use '</w:t>
      </w:r>
      <w:proofErr w:type="spellStart"/>
      <w:r w:rsidRPr="00AA2A54">
        <w:rPr>
          <w:rFonts w:ascii="Courier New" w:hAnsi="Courier New" w:cs="Courier New"/>
          <w:color w:val="000000"/>
          <w:sz w:val="20"/>
          <w:szCs w:val="40"/>
        </w:rPr>
        <w:t>imshow</w:t>
      </w:r>
      <w:proofErr w:type="spellEnd"/>
      <w:r w:rsidRPr="00AA2A54">
        <w:rPr>
          <w:rFonts w:ascii="Courier New" w:hAnsi="Courier New" w:cs="Courier New"/>
          <w:color w:val="000000"/>
          <w:sz w:val="20"/>
          <w:szCs w:val="40"/>
        </w:rPr>
        <w:t>' to display image</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Q10:</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Set every 5th pixel, horizontally and vertically to 1 i.e., white and</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display result using '</w:t>
      </w:r>
      <w:proofErr w:type="spellStart"/>
      <w:r w:rsidRPr="00AA2A54">
        <w:rPr>
          <w:rFonts w:ascii="Courier New" w:hAnsi="Courier New" w:cs="Courier New"/>
          <w:color w:val="000000"/>
          <w:sz w:val="20"/>
          <w:szCs w:val="40"/>
        </w:rPr>
        <w:t>imagesc</w:t>
      </w:r>
      <w:proofErr w:type="spellEnd"/>
      <w:r w:rsidRPr="00AA2A54">
        <w:rPr>
          <w:rFonts w:ascii="Courier New" w:hAnsi="Courier New" w:cs="Courier New"/>
          <w:color w:val="000000"/>
          <w:sz w:val="20"/>
          <w:szCs w:val="40"/>
        </w:rPr>
        <w:t>' and '</w:t>
      </w:r>
      <w:proofErr w:type="spellStart"/>
      <w:r w:rsidRPr="00AA2A54">
        <w:rPr>
          <w:rFonts w:ascii="Courier New" w:hAnsi="Courier New" w:cs="Courier New"/>
          <w:color w:val="000000"/>
          <w:sz w:val="20"/>
          <w:szCs w:val="40"/>
        </w:rPr>
        <w:t>imshow</w:t>
      </w:r>
      <w:proofErr w:type="spellEnd"/>
      <w:r w:rsidRPr="00AA2A54">
        <w:rPr>
          <w:rFonts w:ascii="Courier New" w:hAnsi="Courier New" w:cs="Courier New"/>
          <w:color w:val="000000"/>
          <w:sz w:val="20"/>
          <w:szCs w:val="40"/>
        </w:rPr>
        <w:t>'</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Q11:</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Show histogram distribution for each of the color channels (</w:t>
      </w:r>
      <w:proofErr w:type="gramStart"/>
      <w:r w:rsidRPr="00AA2A54">
        <w:rPr>
          <w:rFonts w:ascii="Courier New" w:hAnsi="Courier New" w:cs="Courier New"/>
          <w:color w:val="000000"/>
          <w:sz w:val="20"/>
          <w:szCs w:val="40"/>
        </w:rPr>
        <w:t>R,G</w:t>
      </w:r>
      <w:proofErr w:type="gramEnd"/>
      <w:r w:rsidRPr="00AA2A54">
        <w:rPr>
          <w:rFonts w:ascii="Courier New" w:hAnsi="Courier New" w:cs="Courier New"/>
          <w:color w:val="000000"/>
          <w:sz w:val="20"/>
          <w:szCs w:val="40"/>
        </w:rPr>
        <w:t>,B)</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Q12:</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Plot sin and cos curves over domain [-</w:t>
      </w:r>
      <w:proofErr w:type="spellStart"/>
      <w:proofErr w:type="gramStart"/>
      <w:r w:rsidRPr="00AA2A54">
        <w:rPr>
          <w:rFonts w:ascii="Courier New" w:hAnsi="Courier New" w:cs="Courier New"/>
          <w:color w:val="000000"/>
          <w:sz w:val="20"/>
          <w:szCs w:val="40"/>
        </w:rPr>
        <w:t>pi:pi</w:t>
      </w:r>
      <w:proofErr w:type="spellEnd"/>
      <w:proofErr w:type="gramEnd"/>
      <w:r w:rsidRPr="00AA2A54">
        <w:rPr>
          <w:rFonts w:ascii="Courier New" w:hAnsi="Courier New" w:cs="Courier New"/>
          <w:color w:val="000000"/>
          <w:sz w:val="20"/>
          <w:szCs w:val="40"/>
        </w:rPr>
        <w:t>] using '</w:t>
      </w:r>
      <w:proofErr w:type="spellStart"/>
      <w:r w:rsidRPr="00AA2A54">
        <w:rPr>
          <w:rFonts w:ascii="Courier New" w:hAnsi="Courier New" w:cs="Courier New"/>
          <w:color w:val="000000"/>
          <w:sz w:val="20"/>
          <w:szCs w:val="40"/>
        </w:rPr>
        <w:t>linspace</w:t>
      </w:r>
      <w:proofErr w:type="spellEnd"/>
      <w:r w:rsidRPr="00AA2A54">
        <w:rPr>
          <w:rFonts w:ascii="Courier New" w:hAnsi="Courier New" w:cs="Courier New"/>
          <w:color w:val="000000"/>
          <w:sz w:val="20"/>
          <w:szCs w:val="40"/>
        </w:rPr>
        <w:t>' and 'plot'</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Q13:</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Solve linear equations using -</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1. '</w:t>
      </w:r>
      <w:proofErr w:type="spellStart"/>
      <w:r w:rsidRPr="00AA2A54">
        <w:rPr>
          <w:rFonts w:ascii="Courier New" w:hAnsi="Courier New" w:cs="Courier New"/>
          <w:color w:val="000000"/>
          <w:sz w:val="20"/>
          <w:szCs w:val="40"/>
        </w:rPr>
        <w:t>inv</w:t>
      </w:r>
      <w:proofErr w:type="spellEnd"/>
      <w:r w:rsidRPr="00AA2A54">
        <w:rPr>
          <w:rFonts w:ascii="Courier New" w:hAnsi="Courier New" w:cs="Courier New"/>
          <w:color w:val="000000"/>
          <w:sz w:val="20"/>
          <w:szCs w:val="40"/>
        </w:rPr>
        <w:t>'</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2. '</w:t>
      </w:r>
      <w:proofErr w:type="spellStart"/>
      <w:r w:rsidRPr="00AA2A54">
        <w:rPr>
          <w:rFonts w:ascii="Courier New" w:hAnsi="Courier New" w:cs="Courier New"/>
          <w:color w:val="000000"/>
          <w:sz w:val="20"/>
          <w:szCs w:val="40"/>
        </w:rPr>
        <w:t>linsolve</w:t>
      </w:r>
      <w:proofErr w:type="spellEnd"/>
      <w:r w:rsidRPr="00AA2A54">
        <w:rPr>
          <w:rFonts w:ascii="Courier New" w:hAnsi="Courier New" w:cs="Courier New"/>
          <w:color w:val="000000"/>
          <w:sz w:val="20"/>
          <w:szCs w:val="40"/>
        </w:rPr>
        <w:t>'</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Q16:</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1. Set every 5th pixel horizontally and vertically to 0 without using</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explicit loops i.e., in one simple command and show resulting image.</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2. Set every pixel with value &gt;0.5 to black and show resulting image.</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Q17:</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1. Import data from file and plot</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2. Find covariance matrix</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3. "Mean-center" the plot to </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Q18:</w:t>
      </w:r>
    </w:p>
    <w:p w:rsidR="00804EA9" w:rsidRPr="00AA2A54" w:rsidRDefault="00804EA9" w:rsidP="00804EA9">
      <w:pPr>
        <w:rPr>
          <w:rFonts w:ascii="Courier New" w:hAnsi="Courier New" w:cs="Courier New"/>
          <w:color w:val="000000"/>
          <w:sz w:val="20"/>
          <w:szCs w:val="40"/>
        </w:rPr>
      </w:pPr>
      <w:r w:rsidRPr="00AA2A54">
        <w:rPr>
          <w:rFonts w:ascii="Courier New" w:hAnsi="Courier New" w:cs="Courier New"/>
          <w:color w:val="000000"/>
          <w:sz w:val="20"/>
          <w:szCs w:val="40"/>
        </w:rPr>
        <w:t xml:space="preserve">            1. Rotate the data and display</w:t>
      </w:r>
    </w:p>
    <w:p w:rsidR="00AC133B" w:rsidRPr="00CB3FBE" w:rsidRDefault="00804EA9" w:rsidP="002E0C4F">
      <w:pPr>
        <w:rPr>
          <w:rFonts w:ascii="Courier New" w:hAnsi="Courier New" w:cs="Courier New"/>
          <w:color w:val="000000"/>
          <w:sz w:val="20"/>
          <w:szCs w:val="40"/>
        </w:rPr>
      </w:pPr>
      <w:r w:rsidRPr="00AA2A54">
        <w:rPr>
          <w:rFonts w:ascii="Courier New" w:hAnsi="Courier New" w:cs="Courier New"/>
          <w:color w:val="000000"/>
          <w:sz w:val="20"/>
          <w:szCs w:val="40"/>
        </w:rPr>
        <w:t xml:space="preserve">            2. Compare variance before and after transformation</w:t>
      </w:r>
    </w:p>
    <w:p w:rsidR="003F3640" w:rsidRDefault="00AC636C" w:rsidP="00AC636C">
      <w:pPr>
        <w:pStyle w:val="Heading1"/>
        <w:numPr>
          <w:ilvl w:val="0"/>
          <w:numId w:val="1"/>
        </w:numPr>
      </w:pPr>
      <w:r>
        <w:lastRenderedPageBreak/>
        <w:t>Basic image data structures</w:t>
      </w:r>
    </w:p>
    <w:p w:rsidR="00AC636C" w:rsidRDefault="00A92811" w:rsidP="00A92811">
      <w:pPr>
        <w:pStyle w:val="ListParagraph"/>
        <w:numPr>
          <w:ilvl w:val="0"/>
          <w:numId w:val="2"/>
        </w:numPr>
      </w:pPr>
      <w:r>
        <w:rPr>
          <w:rFonts w:cstheme="minorHAnsi"/>
        </w:rPr>
        <w:t xml:space="preserve">Variable information: </w:t>
      </w:r>
      <w:proofErr w:type="spellStart"/>
      <w:r w:rsidR="00864DD5" w:rsidRPr="00A92811">
        <w:rPr>
          <w:rFonts w:ascii="Courier New" w:hAnsi="Courier New" w:cs="Courier New"/>
        </w:rPr>
        <w:t>w</w:t>
      </w:r>
      <w:r w:rsidR="00415929" w:rsidRPr="00A92811">
        <w:rPr>
          <w:rFonts w:ascii="Courier New" w:hAnsi="Courier New" w:cs="Courier New"/>
        </w:rPr>
        <w:t>hos</w:t>
      </w:r>
      <w:proofErr w:type="spellEnd"/>
      <w:r w:rsidR="00415929">
        <w:t xml:space="preserve"> function shows information (</w:t>
      </w:r>
      <w:r w:rsidR="00BD1749">
        <w:t xml:space="preserve">type, </w:t>
      </w:r>
      <w:r w:rsidR="00415929">
        <w:t>size</w:t>
      </w:r>
      <w:r w:rsidR="00BD1749">
        <w:t>, bytes</w:t>
      </w:r>
      <w:r w:rsidR="00415929">
        <w:t>)</w:t>
      </w:r>
      <w:r w:rsidR="00BD1749">
        <w:t xml:space="preserve"> on all the variables. I used </w:t>
      </w:r>
      <w:proofErr w:type="spellStart"/>
      <w:r w:rsidR="00BD1749" w:rsidRPr="00A92811">
        <w:rPr>
          <w:rFonts w:ascii="Courier New" w:hAnsi="Courier New" w:cs="Courier New"/>
        </w:rPr>
        <w:t>whos</w:t>
      </w:r>
      <w:proofErr w:type="spellEnd"/>
      <w:r w:rsidR="00BD1749" w:rsidRPr="00A92811">
        <w:rPr>
          <w:rFonts w:ascii="Courier New" w:hAnsi="Courier New" w:cs="Courier New"/>
        </w:rPr>
        <w:t xml:space="preserve"> &lt;</w:t>
      </w:r>
      <w:proofErr w:type="spellStart"/>
      <w:r w:rsidR="00BD1749" w:rsidRPr="00A92811">
        <w:rPr>
          <w:rFonts w:ascii="Courier New" w:hAnsi="Courier New" w:cs="Courier New"/>
        </w:rPr>
        <w:t>variable_name</w:t>
      </w:r>
      <w:proofErr w:type="spellEnd"/>
      <w:r w:rsidR="00BD1749" w:rsidRPr="00A92811">
        <w:rPr>
          <w:rFonts w:ascii="Courier New" w:hAnsi="Courier New" w:cs="Courier New"/>
        </w:rPr>
        <w:t>&gt;</w:t>
      </w:r>
      <w:r w:rsidR="00BD1749">
        <w:t xml:space="preserve"> to show information of only the image variable.</w:t>
      </w:r>
    </w:p>
    <w:p w:rsidR="0017083C" w:rsidRPr="000D3B16" w:rsidRDefault="0017083C" w:rsidP="00A92811">
      <w:pPr>
        <w:pStyle w:val="ListParagraph"/>
        <w:numPr>
          <w:ilvl w:val="0"/>
          <w:numId w:val="2"/>
        </w:numPr>
      </w:pPr>
      <w:r>
        <w:rPr>
          <w:rFonts w:cstheme="minorHAnsi"/>
        </w:rPr>
        <w:t xml:space="preserve">Size: We can use </w:t>
      </w:r>
      <w:r w:rsidRPr="009F75FA">
        <w:rPr>
          <w:rFonts w:ascii="Courier New" w:hAnsi="Courier New" w:cs="Courier New"/>
        </w:rPr>
        <w:t>size</w:t>
      </w:r>
      <w:r>
        <w:rPr>
          <w:rFonts w:cstheme="minorHAnsi"/>
        </w:rPr>
        <w:t xml:space="preserve"> to get the size of each dimension of the multidimensional array. </w:t>
      </w:r>
      <w:r w:rsidR="000D3B16">
        <w:rPr>
          <w:rFonts w:cstheme="minorHAnsi"/>
        </w:rPr>
        <w:t xml:space="preserve">It returns all the sizes which </w:t>
      </w:r>
      <w:proofErr w:type="gramStart"/>
      <w:r w:rsidR="000D3B16">
        <w:rPr>
          <w:rFonts w:cstheme="minorHAnsi"/>
        </w:rPr>
        <w:t>have to</w:t>
      </w:r>
      <w:proofErr w:type="gramEnd"/>
      <w:r w:rsidR="000D3B16">
        <w:rPr>
          <w:rFonts w:cstheme="minorHAnsi"/>
        </w:rPr>
        <w:t xml:space="preserve"> be saved into variables </w:t>
      </w:r>
      <w:proofErr w:type="spellStart"/>
      <w:r w:rsidR="000D3B16" w:rsidRPr="009F75FA">
        <w:rPr>
          <w:rFonts w:ascii="Courier New" w:hAnsi="Courier New" w:cs="Courier New"/>
        </w:rPr>
        <w:t>num_rows</w:t>
      </w:r>
      <w:proofErr w:type="spellEnd"/>
      <w:r w:rsidR="000D3B16">
        <w:rPr>
          <w:rFonts w:cstheme="minorHAnsi"/>
        </w:rPr>
        <w:t xml:space="preserve">, </w:t>
      </w:r>
      <w:proofErr w:type="spellStart"/>
      <w:r w:rsidR="000D3B16" w:rsidRPr="009F75FA">
        <w:rPr>
          <w:rFonts w:ascii="Courier New" w:hAnsi="Courier New" w:cs="Courier New"/>
        </w:rPr>
        <w:t>num_cols</w:t>
      </w:r>
      <w:proofErr w:type="spellEnd"/>
      <w:r w:rsidR="000D3B16">
        <w:rPr>
          <w:rFonts w:cstheme="minorHAnsi"/>
        </w:rPr>
        <w:t xml:space="preserve"> and </w:t>
      </w:r>
      <w:proofErr w:type="spellStart"/>
      <w:r w:rsidR="000D3B16" w:rsidRPr="009F75FA">
        <w:rPr>
          <w:rFonts w:ascii="Courier New" w:hAnsi="Courier New" w:cs="Courier New"/>
        </w:rPr>
        <w:t>num_channels</w:t>
      </w:r>
      <w:proofErr w:type="spellEnd"/>
      <w:r w:rsidR="000D3B16">
        <w:rPr>
          <w:rFonts w:cstheme="minorHAnsi"/>
        </w:rPr>
        <w:t xml:space="preserve"> as depicted below.</w:t>
      </w:r>
    </w:p>
    <w:p w:rsidR="000D3B16" w:rsidRPr="000D3B16" w:rsidRDefault="000D3B16" w:rsidP="00A92811">
      <w:pPr>
        <w:pStyle w:val="ListParagraph"/>
        <w:numPr>
          <w:ilvl w:val="0"/>
          <w:numId w:val="2"/>
        </w:numPr>
      </w:pPr>
      <w:r>
        <w:rPr>
          <w:rFonts w:cstheme="minorHAnsi"/>
        </w:rPr>
        <w:t xml:space="preserve">Range: </w:t>
      </w:r>
      <w:r w:rsidR="00AC2A96">
        <w:rPr>
          <w:rFonts w:cstheme="minorHAnsi"/>
        </w:rPr>
        <w:t>(Find code snippet below for both)</w:t>
      </w:r>
    </w:p>
    <w:p w:rsidR="000D3B16" w:rsidRPr="000D3B16" w:rsidRDefault="000D3B16" w:rsidP="000D3B16">
      <w:pPr>
        <w:pStyle w:val="ListParagraph"/>
        <w:numPr>
          <w:ilvl w:val="1"/>
          <w:numId w:val="2"/>
        </w:numPr>
      </w:pPr>
      <w:r>
        <w:rPr>
          <w:rFonts w:cstheme="minorHAnsi"/>
        </w:rPr>
        <w:t xml:space="preserve">To get range, i.e., [min, max] </w:t>
      </w:r>
      <w:r w:rsidR="00DD7C7D">
        <w:rPr>
          <w:rFonts w:cstheme="minorHAnsi"/>
        </w:rPr>
        <w:t>for</w:t>
      </w:r>
      <w:r>
        <w:rPr>
          <w:rFonts w:cstheme="minorHAnsi"/>
        </w:rPr>
        <w:t xml:space="preserve"> red, blue and green channels individually, I filtered the image data to contain only values for either red/green/blue channel. Later flattened it to a </w:t>
      </w:r>
      <w:r w:rsidR="00DD7C7D">
        <w:rPr>
          <w:rFonts w:cstheme="minorHAnsi"/>
        </w:rPr>
        <w:t>1D</w:t>
      </w:r>
      <w:r>
        <w:rPr>
          <w:rFonts w:cstheme="minorHAnsi"/>
        </w:rPr>
        <w:t xml:space="preserve"> array and feed to</w:t>
      </w:r>
      <w:r w:rsidRPr="009F75FA">
        <w:rPr>
          <w:rFonts w:ascii="Courier New" w:hAnsi="Courier New" w:cs="Courier New"/>
        </w:rPr>
        <w:t xml:space="preserve"> min</w:t>
      </w:r>
      <w:r>
        <w:rPr>
          <w:rFonts w:cstheme="minorHAnsi"/>
        </w:rPr>
        <w:t xml:space="preserve"> &amp; </w:t>
      </w:r>
      <w:r w:rsidRPr="009F75FA">
        <w:rPr>
          <w:rFonts w:ascii="Courier New" w:hAnsi="Courier New" w:cs="Courier New"/>
        </w:rPr>
        <w:t>max</w:t>
      </w:r>
      <w:r>
        <w:rPr>
          <w:rFonts w:cstheme="minorHAnsi"/>
        </w:rPr>
        <w:t xml:space="preserve"> functions respectively to find the range for each channel.</w:t>
      </w:r>
    </w:p>
    <w:p w:rsidR="000D3B16" w:rsidRPr="00100C2C" w:rsidRDefault="000D3B16" w:rsidP="000D3B16">
      <w:pPr>
        <w:pStyle w:val="ListParagraph"/>
        <w:numPr>
          <w:ilvl w:val="1"/>
          <w:numId w:val="2"/>
        </w:numPr>
      </w:pPr>
      <w:r>
        <w:rPr>
          <w:rFonts w:cstheme="minorHAnsi"/>
        </w:rPr>
        <w:t xml:space="preserve">To get </w:t>
      </w:r>
      <w:r w:rsidR="00DD7C7D">
        <w:rPr>
          <w:rFonts w:cstheme="minorHAnsi"/>
        </w:rPr>
        <w:t xml:space="preserve">the </w:t>
      </w:r>
      <w:r>
        <w:rPr>
          <w:rFonts w:cstheme="minorHAnsi"/>
        </w:rPr>
        <w:t>overall range</w:t>
      </w:r>
      <w:r w:rsidR="00DD7C7D">
        <w:rPr>
          <w:rFonts w:cstheme="minorHAnsi"/>
        </w:rPr>
        <w:t>, flatten all the channels (red, green &amp; blue) into a 1D array and find min and max using respective functions.</w:t>
      </w:r>
    </w:p>
    <w:p w:rsidR="00100C2C" w:rsidRDefault="00723CE8" w:rsidP="00100C2C">
      <w:pPr>
        <w:pStyle w:val="ListParagraph"/>
        <w:numPr>
          <w:ilvl w:val="0"/>
          <w:numId w:val="2"/>
        </w:numPr>
      </w:pPr>
      <w:r>
        <w:rPr>
          <w:rFonts w:cstheme="minorHAnsi"/>
        </w:rPr>
        <w:t xml:space="preserve">Gray scale: </w:t>
      </w:r>
      <w:r w:rsidR="009F75FA">
        <w:rPr>
          <w:rFonts w:cstheme="minorHAnsi"/>
        </w:rPr>
        <w:t xml:space="preserve">I used the </w:t>
      </w:r>
      <w:r w:rsidR="009F75FA" w:rsidRPr="009F75FA">
        <w:rPr>
          <w:rFonts w:ascii="Courier New" w:hAnsi="Courier New" w:cs="Courier New"/>
        </w:rPr>
        <w:t>rgb2gray</w:t>
      </w:r>
      <w:r w:rsidR="009F75FA">
        <w:rPr>
          <w:rFonts w:ascii="Courier New" w:hAnsi="Courier New" w:cs="Courier New"/>
        </w:rPr>
        <w:t xml:space="preserve"> </w:t>
      </w:r>
      <w:r w:rsidR="009F75FA">
        <w:rPr>
          <w:rFonts w:cstheme="minorHAnsi"/>
        </w:rPr>
        <w:t>to convert the image to gray scale image. The resulting data structure is a 2D array with the values representing shades of gray in range [1,255].</w:t>
      </w:r>
      <w:r w:rsidR="00236897">
        <w:rPr>
          <w:rFonts w:cstheme="minorHAnsi"/>
        </w:rPr>
        <w:t xml:space="preserve"> The resulting image is displayed in a new figure.</w:t>
      </w:r>
    </w:p>
    <w:p w:rsidR="009D2586" w:rsidRDefault="009D2586" w:rsidP="00AC636C">
      <w:r>
        <w:rPr>
          <w:noProof/>
        </w:rPr>
        <w:drawing>
          <wp:inline distT="0" distB="0" distL="0" distR="0" wp14:anchorId="08A716E3" wp14:editId="0D25A84F">
            <wp:extent cx="5269832" cy="419539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yscale.PNG"/>
                    <pic:cNvPicPr/>
                  </pic:nvPicPr>
                  <pic:blipFill>
                    <a:blip r:embed="rId14">
                      <a:extLst>
                        <a:ext uri="{28A0092B-C50C-407E-A947-70E740481C1C}">
                          <a14:useLocalDpi xmlns:a14="http://schemas.microsoft.com/office/drawing/2010/main" val="0"/>
                        </a:ext>
                      </a:extLst>
                    </a:blip>
                    <a:stretch>
                      <a:fillRect/>
                    </a:stretch>
                  </pic:blipFill>
                  <pic:spPr>
                    <a:xfrm>
                      <a:off x="0" y="0"/>
                      <a:ext cx="5288925" cy="4210599"/>
                    </a:xfrm>
                    <a:prstGeom prst="rect">
                      <a:avLst/>
                    </a:prstGeom>
                  </pic:spPr>
                </pic:pic>
              </a:graphicData>
            </a:graphic>
          </wp:inline>
        </w:drawing>
      </w:r>
    </w:p>
    <w:bookmarkStart w:id="3" w:name="_MON_1565200292"/>
    <w:bookmarkEnd w:id="3"/>
    <w:p w:rsidR="00AE7266" w:rsidRDefault="00DF617C" w:rsidP="00AC636C">
      <w:r>
        <w:object w:dxaOrig="9360" w:dyaOrig="7952">
          <v:shape id="_x0000_i1029" type="#_x0000_t75" style="width:468pt;height:397.5pt" o:ole="">
            <v:imagedata r:id="rId15" o:title=""/>
          </v:shape>
          <o:OLEObject Type="Embed" ProgID="Word.Document.12" ShapeID="_x0000_i1029" DrawAspect="Content" ObjectID="_1565553928" r:id="rId16">
            <o:FieldCodes>\s</o:FieldCodes>
          </o:OLEObject>
        </w:object>
      </w:r>
    </w:p>
    <w:p w:rsidR="00D64263" w:rsidRDefault="00D64263" w:rsidP="00AC636C"/>
    <w:p w:rsidR="00D64263" w:rsidRDefault="00D64263" w:rsidP="00D64263">
      <w:pPr>
        <w:pStyle w:val="Heading1"/>
        <w:numPr>
          <w:ilvl w:val="0"/>
          <w:numId w:val="1"/>
        </w:numPr>
      </w:pPr>
      <w:r>
        <w:t>Image channels</w:t>
      </w:r>
    </w:p>
    <w:p w:rsidR="00575BA1" w:rsidRDefault="00405153" w:rsidP="00347169">
      <w:r>
        <w:t>In the last step, we extracted the 3 channels separately into 3 2D arrays, red, green and blue as mentioned in the code snippet. I used these 3 2D arrays to display their respective grayscale images. Below is a screenshot of all these images side by side with their natural grayscale and color counterparts.</w:t>
      </w:r>
    </w:p>
    <w:p w:rsidR="00E10FED" w:rsidRDefault="008A3073" w:rsidP="00347169">
      <w:r>
        <w:t>Are they what you expect?</w:t>
      </w:r>
      <w:r>
        <w:br/>
      </w:r>
      <w:r>
        <w:tab/>
        <w:t>To some extent yes. I anticipated them to be very different from the natural grayscale, however,</w:t>
      </w:r>
      <w:r w:rsidR="00E10FED">
        <w:t xml:space="preserve"> </w:t>
      </w:r>
      <w:r>
        <w:t xml:space="preserve">the difference is very subtle. </w:t>
      </w:r>
      <w:r w:rsidR="00F13812">
        <w:t>Below are some of the observations.</w:t>
      </w:r>
    </w:p>
    <w:p w:rsidR="00BA1AE3" w:rsidRDefault="00BA1AE3" w:rsidP="00BA1AE3">
      <w:r>
        <w:t>Tent color w.r.t natural grayscale</w:t>
      </w:r>
    </w:p>
    <w:p w:rsidR="00BA1AE3" w:rsidRDefault="00BA1AE3" w:rsidP="00BA1AE3">
      <w:pPr>
        <w:pStyle w:val="ListParagraph"/>
        <w:numPr>
          <w:ilvl w:val="0"/>
          <w:numId w:val="3"/>
        </w:numPr>
      </w:pPr>
      <w:r>
        <w:t>Tent color is brighter in red based grayscale</w:t>
      </w:r>
    </w:p>
    <w:p w:rsidR="00BA1AE3" w:rsidRDefault="00BA1AE3" w:rsidP="00BA1AE3">
      <w:pPr>
        <w:pStyle w:val="ListParagraph"/>
        <w:numPr>
          <w:ilvl w:val="0"/>
          <w:numId w:val="3"/>
        </w:numPr>
      </w:pPr>
      <w:r>
        <w:t>Tent color is almost indistinguishable in green based grayscale</w:t>
      </w:r>
    </w:p>
    <w:p w:rsidR="008A3073" w:rsidRDefault="00BA1AE3" w:rsidP="00347169">
      <w:pPr>
        <w:pStyle w:val="ListParagraph"/>
        <w:numPr>
          <w:ilvl w:val="0"/>
          <w:numId w:val="3"/>
        </w:numPr>
      </w:pPr>
      <w:r>
        <w:t>Tent color is much darker in blue based grayscale</w:t>
      </w:r>
      <w:r w:rsidR="001F535E" w:rsidRPr="001F535E">
        <w:rPr>
          <w:noProof/>
        </w:rPr>
        <w:t xml:space="preserve"> </w:t>
      </w:r>
    </w:p>
    <w:p w:rsidR="00F13812" w:rsidRDefault="00F13812" w:rsidP="00F13812">
      <w:r>
        <w:lastRenderedPageBreak/>
        <w:t>The tent color is very dark in the blue based and brighter in red based grayscale. I think this is because yellow is made up of blue + green. And there is a constant large amount of blue and the amount of green determines the shade of yellow. In this case, we have a moderate amount of green which drives the yellow. In absence of green in blue based grayscale, the tent appears very dark. On the other hand, red has very little role to play in yellow because of which, tent appears brighter in red</w:t>
      </w:r>
      <w:r w:rsidR="003A42E1">
        <w:t xml:space="preserve"> based grayscale as absence of red takes it closer to white in grayscale.</w:t>
      </w:r>
    </w:p>
    <w:p w:rsidR="001E00D1" w:rsidRDefault="00972403" w:rsidP="00F13812">
      <w:pPr>
        <w:rPr>
          <w:noProof/>
        </w:rPr>
      </w:pPr>
      <w:r>
        <w:t>Also, t</w:t>
      </w:r>
      <w:r w:rsidR="00F13812">
        <w:t xml:space="preserve">he snow appears a </w:t>
      </w:r>
      <w:r w:rsidR="0095331F">
        <w:t xml:space="preserve">little </w:t>
      </w:r>
      <w:r w:rsidR="00F13812">
        <w:t>b</w:t>
      </w:r>
      <w:r w:rsidR="00FC6EA6">
        <w:t>righter in blue based grayscale which can be explained similar as above.</w:t>
      </w:r>
      <w:r w:rsidR="00B863CB" w:rsidRPr="00B863CB">
        <w:rPr>
          <w:noProof/>
        </w:rPr>
        <w:t xml:space="preserve"> </w:t>
      </w:r>
    </w:p>
    <w:p w:rsidR="00F13812" w:rsidRDefault="00B863CB" w:rsidP="00F13812">
      <w:r>
        <w:rPr>
          <w:noProof/>
        </w:rPr>
        <w:drawing>
          <wp:inline distT="0" distB="0" distL="0" distR="0" wp14:anchorId="7DAD459A" wp14:editId="7B54309C">
            <wp:extent cx="5943600" cy="3193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3415"/>
                    </a:xfrm>
                    <a:prstGeom prst="rect">
                      <a:avLst/>
                    </a:prstGeom>
                  </pic:spPr>
                </pic:pic>
              </a:graphicData>
            </a:graphic>
          </wp:inline>
        </w:drawing>
      </w:r>
    </w:p>
    <w:bookmarkStart w:id="4" w:name="_MON_1565205678"/>
    <w:bookmarkEnd w:id="4"/>
    <w:p w:rsidR="002E5717" w:rsidRDefault="002E5717" w:rsidP="00F13812">
      <w:r>
        <w:object w:dxaOrig="9360" w:dyaOrig="3059">
          <v:shape id="_x0000_i1030" type="#_x0000_t75" style="width:468pt;height:153pt" o:ole="">
            <v:imagedata r:id="rId18" o:title=""/>
          </v:shape>
          <o:OLEObject Type="Embed" ProgID="Word.Document.12" ShapeID="_x0000_i1030" DrawAspect="Content" ObjectID="_1565553929" r:id="rId19">
            <o:FieldCodes>\s</o:FieldCodes>
          </o:OLEObject>
        </w:object>
      </w:r>
    </w:p>
    <w:p w:rsidR="0051405C" w:rsidRDefault="0051405C" w:rsidP="00F13812">
      <w:r>
        <w:lastRenderedPageBreak/>
        <w:t>Red based grayscale:</w:t>
      </w:r>
      <w:r w:rsidR="00894276">
        <w:br/>
      </w:r>
      <w:r w:rsidR="00894276">
        <w:rPr>
          <w:noProof/>
        </w:rPr>
        <w:drawing>
          <wp:inline distT="0" distB="0" distL="0" distR="0">
            <wp:extent cx="4110038" cy="3272069"/>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d_Grayscale.PNG"/>
                    <pic:cNvPicPr/>
                  </pic:nvPicPr>
                  <pic:blipFill>
                    <a:blip r:embed="rId20">
                      <a:extLst>
                        <a:ext uri="{28A0092B-C50C-407E-A947-70E740481C1C}">
                          <a14:useLocalDpi xmlns:a14="http://schemas.microsoft.com/office/drawing/2010/main" val="0"/>
                        </a:ext>
                      </a:extLst>
                    </a:blip>
                    <a:stretch>
                      <a:fillRect/>
                    </a:stretch>
                  </pic:blipFill>
                  <pic:spPr>
                    <a:xfrm>
                      <a:off x="0" y="0"/>
                      <a:ext cx="4117958" cy="3278374"/>
                    </a:xfrm>
                    <a:prstGeom prst="rect">
                      <a:avLst/>
                    </a:prstGeom>
                  </pic:spPr>
                </pic:pic>
              </a:graphicData>
            </a:graphic>
          </wp:inline>
        </w:drawing>
      </w:r>
    </w:p>
    <w:p w:rsidR="00FA7756" w:rsidRDefault="00FA7756" w:rsidP="00F13812">
      <w:r>
        <w:t>Blue based grayscale:</w:t>
      </w:r>
      <w:r w:rsidR="00211082">
        <w:br/>
      </w:r>
      <w:r w:rsidR="00211082">
        <w:rPr>
          <w:noProof/>
        </w:rPr>
        <w:drawing>
          <wp:inline distT="0" distB="0" distL="0" distR="0">
            <wp:extent cx="4115729"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ue_Grayscale.PNG"/>
                    <pic:cNvPicPr/>
                  </pic:nvPicPr>
                  <pic:blipFill>
                    <a:blip r:embed="rId21">
                      <a:extLst>
                        <a:ext uri="{28A0092B-C50C-407E-A947-70E740481C1C}">
                          <a14:useLocalDpi xmlns:a14="http://schemas.microsoft.com/office/drawing/2010/main" val="0"/>
                        </a:ext>
                      </a:extLst>
                    </a:blip>
                    <a:stretch>
                      <a:fillRect/>
                    </a:stretch>
                  </pic:blipFill>
                  <pic:spPr>
                    <a:xfrm>
                      <a:off x="0" y="0"/>
                      <a:ext cx="4125724" cy="3284558"/>
                    </a:xfrm>
                    <a:prstGeom prst="rect">
                      <a:avLst/>
                    </a:prstGeom>
                  </pic:spPr>
                </pic:pic>
              </a:graphicData>
            </a:graphic>
          </wp:inline>
        </w:drawing>
      </w:r>
    </w:p>
    <w:p w:rsidR="007160AF" w:rsidRDefault="007160AF" w:rsidP="00F13812">
      <w:r>
        <w:lastRenderedPageBreak/>
        <w:t>Green based grayscale:</w:t>
      </w:r>
      <w:r>
        <w:br/>
      </w:r>
      <w:r w:rsidR="00E934CA">
        <w:rPr>
          <w:noProof/>
        </w:rPr>
        <w:drawing>
          <wp:inline distT="0" distB="0" distL="0" distR="0">
            <wp:extent cx="3756800"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een_Grayscale.PNG"/>
                    <pic:cNvPicPr/>
                  </pic:nvPicPr>
                  <pic:blipFill>
                    <a:blip r:embed="rId22">
                      <a:extLst>
                        <a:ext uri="{28A0092B-C50C-407E-A947-70E740481C1C}">
                          <a14:useLocalDpi xmlns:a14="http://schemas.microsoft.com/office/drawing/2010/main" val="0"/>
                        </a:ext>
                      </a:extLst>
                    </a:blip>
                    <a:stretch>
                      <a:fillRect/>
                    </a:stretch>
                  </pic:blipFill>
                  <pic:spPr>
                    <a:xfrm>
                      <a:off x="0" y="0"/>
                      <a:ext cx="3776635" cy="3006641"/>
                    </a:xfrm>
                    <a:prstGeom prst="rect">
                      <a:avLst/>
                    </a:prstGeom>
                  </pic:spPr>
                </pic:pic>
              </a:graphicData>
            </a:graphic>
          </wp:inline>
        </w:drawing>
      </w:r>
    </w:p>
    <w:p w:rsidR="00E00722" w:rsidRDefault="007D0CFA" w:rsidP="00F13812">
      <w:r w:rsidRPr="006A0638">
        <w:rPr>
          <w:b/>
        </w:rPr>
        <w:t>Color (left) shifted image:</w:t>
      </w:r>
      <w:r>
        <w:t xml:space="preserve"> In the 3D image data structure, I (circular) shifted the channels to the left </w:t>
      </w:r>
      <w:r w:rsidR="006720F5">
        <w:t>such that following transformations: {green-&gt;red, blue-&gt;green, red-&gt;blue} takes place.</w:t>
      </w:r>
      <w:r w:rsidR="006A0638">
        <w:t xml:space="preserve"> I came across </w:t>
      </w:r>
      <w:proofErr w:type="spellStart"/>
      <w:r w:rsidR="006A0638" w:rsidRPr="006A0638">
        <w:rPr>
          <w:rFonts w:ascii="Courier New" w:hAnsi="Courier New" w:cs="Courier New"/>
        </w:rPr>
        <w:t>circshift</w:t>
      </w:r>
      <w:proofErr w:type="spellEnd"/>
      <w:r w:rsidR="006A0638">
        <w:t xml:space="preserve"> function that helps me do it one call when I was reading through the </w:t>
      </w:r>
      <w:proofErr w:type="spellStart"/>
      <w:r w:rsidR="006A0638">
        <w:t>matlab</w:t>
      </w:r>
      <w:proofErr w:type="spellEnd"/>
      <w:r w:rsidR="006A0638">
        <w:t xml:space="preserve"> documentation.</w:t>
      </w:r>
      <w:r w:rsidR="006B3E22">
        <w:t xml:space="preserve"> Below is the code snippet for the same and a screenshot of the output.</w:t>
      </w:r>
    </w:p>
    <w:p w:rsidR="00A17407" w:rsidRDefault="00A17407" w:rsidP="00F13812">
      <w:r>
        <w:t xml:space="preserve">Yellow is formed from blue + green. In the new color scheme, blue is </w:t>
      </w:r>
      <w:proofErr w:type="gramStart"/>
      <w:r>
        <w:t>actually red</w:t>
      </w:r>
      <w:proofErr w:type="gramEnd"/>
      <w:r>
        <w:t xml:space="preserve"> and green is actually blue, therefore, the tent is no more yellow, but pink/violet.</w:t>
      </w:r>
    </w:p>
    <w:bookmarkStart w:id="5" w:name="_MON_1565206527"/>
    <w:bookmarkEnd w:id="5"/>
    <w:p w:rsidR="005B588D" w:rsidRDefault="005B588D" w:rsidP="00F13812">
      <w:r>
        <w:object w:dxaOrig="9360" w:dyaOrig="748">
          <v:shape id="_x0000_i1031" type="#_x0000_t75" style="width:468pt;height:37.5pt" o:ole="">
            <v:imagedata r:id="rId23" o:title=""/>
          </v:shape>
          <o:OLEObject Type="Embed" ProgID="Word.Document.12" ShapeID="_x0000_i1031" DrawAspect="Content" ObjectID="_1565553930" r:id="rId24">
            <o:FieldCodes>\s</o:FieldCodes>
          </o:OLEObject>
        </w:object>
      </w:r>
    </w:p>
    <w:p w:rsidR="005B588D" w:rsidRDefault="00A22A1D" w:rsidP="00F13812">
      <w:r>
        <w:rPr>
          <w:noProof/>
        </w:rPr>
        <w:drawing>
          <wp:inline distT="0" distB="0" distL="0" distR="0">
            <wp:extent cx="3792692" cy="3019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or_Shifted.PNG"/>
                    <pic:cNvPicPr/>
                  </pic:nvPicPr>
                  <pic:blipFill>
                    <a:blip r:embed="rId25">
                      <a:extLst>
                        <a:ext uri="{28A0092B-C50C-407E-A947-70E740481C1C}">
                          <a14:useLocalDpi xmlns:a14="http://schemas.microsoft.com/office/drawing/2010/main" val="0"/>
                        </a:ext>
                      </a:extLst>
                    </a:blip>
                    <a:stretch>
                      <a:fillRect/>
                    </a:stretch>
                  </pic:blipFill>
                  <pic:spPr>
                    <a:xfrm>
                      <a:off x="0" y="0"/>
                      <a:ext cx="3824414" cy="3044679"/>
                    </a:xfrm>
                    <a:prstGeom prst="rect">
                      <a:avLst/>
                    </a:prstGeom>
                  </pic:spPr>
                </pic:pic>
              </a:graphicData>
            </a:graphic>
          </wp:inline>
        </w:drawing>
      </w:r>
    </w:p>
    <w:p w:rsidR="00E85332" w:rsidRDefault="005E199C" w:rsidP="007A5DAA">
      <w:pPr>
        <w:pStyle w:val="Heading1"/>
        <w:numPr>
          <w:ilvl w:val="0"/>
          <w:numId w:val="1"/>
        </w:numPr>
      </w:pPr>
      <w:r>
        <w:lastRenderedPageBreak/>
        <w:t>Visualizing Matrices</w:t>
      </w:r>
    </w:p>
    <w:p w:rsidR="005E199C" w:rsidRDefault="004F1226" w:rsidP="005E199C">
      <w:r>
        <w:t xml:space="preserve">I changed the precision of values in </w:t>
      </w:r>
      <w:proofErr w:type="spellStart"/>
      <w:r w:rsidRPr="00C05B1B">
        <w:rPr>
          <w:rFonts w:ascii="Courier New" w:hAnsi="Courier New" w:cs="Courier New"/>
        </w:rPr>
        <w:t>imdata</w:t>
      </w:r>
      <w:proofErr w:type="spellEnd"/>
      <w:r>
        <w:t xml:space="preserve"> to </w:t>
      </w:r>
      <w:r w:rsidR="00C05B1B">
        <w:t>double and did an element-wise division by 255(upper threshold) to get values in range [0,1].</w:t>
      </w:r>
      <w:r w:rsidR="00E25DCB">
        <w:t xml:space="preserve"> Displayed the resultant data using </w:t>
      </w:r>
      <w:proofErr w:type="spellStart"/>
      <w:r w:rsidR="00E25DCB" w:rsidRPr="00E25DCB">
        <w:rPr>
          <w:rFonts w:ascii="Courier New" w:hAnsi="Courier New" w:cs="Courier New"/>
        </w:rPr>
        <w:t>imagesc</w:t>
      </w:r>
      <w:proofErr w:type="spellEnd"/>
      <w:r w:rsidR="00E25DCB">
        <w:t>. Below is a screenshot.</w:t>
      </w:r>
    </w:p>
    <w:bookmarkStart w:id="6" w:name="_MON_1565216748"/>
    <w:bookmarkEnd w:id="6"/>
    <w:p w:rsidR="00FA6263" w:rsidRDefault="00FA6263" w:rsidP="005E199C">
      <w:r>
        <w:object w:dxaOrig="9360" w:dyaOrig="4486">
          <v:shape id="_x0000_i1032" type="#_x0000_t75" style="width:468pt;height:224.25pt" o:ole="">
            <v:imagedata r:id="rId26" o:title=""/>
          </v:shape>
          <o:OLEObject Type="Embed" ProgID="Word.Document.12" ShapeID="_x0000_i1032" DrawAspect="Content" ObjectID="_1565553931" r:id="rId27">
            <o:FieldCodes>\s</o:FieldCodes>
          </o:OLEObject>
        </w:object>
      </w:r>
    </w:p>
    <w:p w:rsidR="00E25DCB" w:rsidRDefault="00F90F50" w:rsidP="005E199C">
      <w:r>
        <w:rPr>
          <w:noProof/>
        </w:rPr>
        <w:drawing>
          <wp:inline distT="0" distB="0" distL="0" distR="0">
            <wp:extent cx="3959643" cy="35052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uble_initi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3534" cy="3508645"/>
                    </a:xfrm>
                    <a:prstGeom prst="rect">
                      <a:avLst/>
                    </a:prstGeom>
                  </pic:spPr>
                </pic:pic>
              </a:graphicData>
            </a:graphic>
          </wp:inline>
        </w:drawing>
      </w:r>
    </w:p>
    <w:p w:rsidR="00F90F50" w:rsidRDefault="007B62BC" w:rsidP="005E199C">
      <w:r>
        <w:t xml:space="preserve">To enable </w:t>
      </w:r>
      <w:proofErr w:type="spellStart"/>
      <w:r>
        <w:t>colorbar</w:t>
      </w:r>
      <w:proofErr w:type="spellEnd"/>
      <w:r>
        <w:t xml:space="preserve">, I hit </w:t>
      </w:r>
      <w:proofErr w:type="spellStart"/>
      <w:r w:rsidRPr="007B62BC">
        <w:rPr>
          <w:rFonts w:ascii="Courier New" w:hAnsi="Courier New" w:cs="Courier New"/>
        </w:rPr>
        <w:t>colorbar</w:t>
      </w:r>
      <w:proofErr w:type="spellEnd"/>
      <w:r>
        <w:t>. Below is the screenshot.</w:t>
      </w:r>
      <w:r w:rsidR="00161A89">
        <w:t xml:space="preserve"> It shows the how the values are mapped to color as described in the </w:t>
      </w:r>
      <w:proofErr w:type="spellStart"/>
      <w:r w:rsidR="00161A89">
        <w:t>hw</w:t>
      </w:r>
      <w:proofErr w:type="spellEnd"/>
      <w:r w:rsidR="00161A89">
        <w:t>.</w:t>
      </w:r>
    </w:p>
    <w:p w:rsidR="006C7063" w:rsidRDefault="00F10BAC" w:rsidP="005E199C">
      <w:r>
        <w:rPr>
          <w:noProof/>
        </w:rPr>
        <w:lastRenderedPageBreak/>
        <w:drawing>
          <wp:inline distT="0" distB="0" distL="0" distR="0">
            <wp:extent cx="3967163" cy="3511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uble_initial_w_colorba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78920" cy="3522265"/>
                    </a:xfrm>
                    <a:prstGeom prst="rect">
                      <a:avLst/>
                    </a:prstGeom>
                  </pic:spPr>
                </pic:pic>
              </a:graphicData>
            </a:graphic>
          </wp:inline>
        </w:drawing>
      </w:r>
    </w:p>
    <w:p w:rsidR="00F10BAC" w:rsidRDefault="005D7C51" w:rsidP="005E199C">
      <w:r>
        <w:t xml:space="preserve">The default colormap was </w:t>
      </w:r>
      <w:r w:rsidRPr="005D7C51">
        <w:rPr>
          <w:rFonts w:ascii="Courier New" w:hAnsi="Courier New" w:cs="Courier New"/>
        </w:rPr>
        <w:t>JET</w:t>
      </w:r>
      <w:r>
        <w:t xml:space="preserve">. Changed it to gray using </w:t>
      </w:r>
      <w:r w:rsidRPr="005D7C51">
        <w:rPr>
          <w:rFonts w:ascii="Courier New" w:hAnsi="Courier New" w:cs="Courier New"/>
        </w:rPr>
        <w:t>colormap</w:t>
      </w:r>
      <w:r>
        <w:t xml:space="preserve"> command as shown in the code snippet below.</w:t>
      </w:r>
    </w:p>
    <w:p w:rsidR="00BB34A1" w:rsidRDefault="00576AEC" w:rsidP="005E199C">
      <w:r>
        <w:rPr>
          <w:noProof/>
        </w:rPr>
        <w:drawing>
          <wp:inline distT="0" distB="0" distL="0" distR="0">
            <wp:extent cx="4013441" cy="355282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uble_initial_colormap_gra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8105" cy="3556954"/>
                    </a:xfrm>
                    <a:prstGeom prst="rect">
                      <a:avLst/>
                    </a:prstGeom>
                  </pic:spPr>
                </pic:pic>
              </a:graphicData>
            </a:graphic>
          </wp:inline>
        </w:drawing>
      </w:r>
    </w:p>
    <w:p w:rsidR="004660E7" w:rsidRDefault="00524B60" w:rsidP="005E199C">
      <w:r>
        <w:lastRenderedPageBreak/>
        <w:t>All the images above seem distorted because the original aspect ratio of the image is rectangle where as it is displayed in a square area.</w:t>
      </w:r>
      <w:r w:rsidR="00124A83">
        <w:t xml:space="preserve"> As a result, the pixels are distorted and not square anymore.</w:t>
      </w:r>
      <w:r w:rsidR="00D443C8">
        <w:t xml:space="preserve"> We can use </w:t>
      </w:r>
      <w:r w:rsidR="00D443C8" w:rsidRPr="00A86CBD">
        <w:rPr>
          <w:rFonts w:ascii="Courier New" w:hAnsi="Courier New" w:cs="Courier New"/>
        </w:rPr>
        <w:t>axis</w:t>
      </w:r>
      <w:r w:rsidR="00D443C8">
        <w:t xml:space="preserve"> command</w:t>
      </w:r>
      <w:r w:rsidR="00E9560A">
        <w:t xml:space="preserve"> with </w:t>
      </w:r>
      <w:r w:rsidR="00E9560A" w:rsidRPr="00A86CBD">
        <w:rPr>
          <w:rFonts w:ascii="Courier New" w:hAnsi="Courier New" w:cs="Courier New"/>
        </w:rPr>
        <w:t>image</w:t>
      </w:r>
      <w:r w:rsidR="00E9560A">
        <w:t xml:space="preserve"> specification</w:t>
      </w:r>
      <w:r w:rsidR="00B80CAD">
        <w:t xml:space="preserve"> to fix this so that plot box fits tightly around the data.</w:t>
      </w:r>
    </w:p>
    <w:p w:rsidR="007123F3" w:rsidRDefault="004933E8" w:rsidP="00C91181">
      <w:r>
        <w:rPr>
          <w:noProof/>
        </w:rPr>
        <w:drawing>
          <wp:inline distT="0" distB="0" distL="0" distR="0">
            <wp:extent cx="3557588" cy="3149287"/>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uble_initial_axis_fix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72529" cy="3162513"/>
                    </a:xfrm>
                    <a:prstGeom prst="rect">
                      <a:avLst/>
                    </a:prstGeom>
                  </pic:spPr>
                </pic:pic>
              </a:graphicData>
            </a:graphic>
          </wp:inline>
        </w:drawing>
      </w:r>
    </w:p>
    <w:p w:rsidR="00C440C1" w:rsidRDefault="00C91181" w:rsidP="00C91181">
      <w:pPr>
        <w:pStyle w:val="Heading1"/>
        <w:numPr>
          <w:ilvl w:val="0"/>
          <w:numId w:val="1"/>
        </w:numPr>
      </w:pPr>
      <w:r>
        <w:t>Manipulating Matrices</w:t>
      </w:r>
    </w:p>
    <w:p w:rsidR="00C91181" w:rsidRDefault="00003CAD" w:rsidP="00C91181">
      <w:r>
        <w:t xml:space="preserve">As indicated in the </w:t>
      </w:r>
      <w:proofErr w:type="spellStart"/>
      <w:r>
        <w:t>hw</w:t>
      </w:r>
      <w:proofErr w:type="spellEnd"/>
      <w:r>
        <w:t xml:space="preserve">, I used nested for loops to iterate over 5pixel interval horizontally and vertically </w:t>
      </w:r>
      <w:r w:rsidR="004E4BA5">
        <w:t xml:space="preserve">and set it </w:t>
      </w:r>
      <w:r>
        <w:t>to 1 i.e., white.</w:t>
      </w:r>
      <w:r w:rsidR="00C27AEF">
        <w:t xml:space="preserve"> </w:t>
      </w:r>
      <w:r w:rsidR="003547C9">
        <w:t xml:space="preserve">Used this modified image data to render using </w:t>
      </w:r>
      <w:proofErr w:type="spellStart"/>
      <w:r w:rsidR="003547C9" w:rsidRPr="003547C9">
        <w:rPr>
          <w:rFonts w:ascii="Courier New" w:hAnsi="Courier New" w:cs="Courier New"/>
        </w:rPr>
        <w:t>imagesc</w:t>
      </w:r>
      <w:proofErr w:type="spellEnd"/>
      <w:r w:rsidR="003547C9">
        <w:t xml:space="preserve"> and </w:t>
      </w:r>
      <w:proofErr w:type="spellStart"/>
      <w:r w:rsidR="003547C9" w:rsidRPr="003547C9">
        <w:rPr>
          <w:rFonts w:ascii="Courier New" w:hAnsi="Courier New" w:cs="Courier New"/>
        </w:rPr>
        <w:t>imshow</w:t>
      </w:r>
      <w:proofErr w:type="spellEnd"/>
      <w:r w:rsidR="003547C9">
        <w:t>.</w:t>
      </w:r>
    </w:p>
    <w:p w:rsidR="008822F8" w:rsidRDefault="008822F8" w:rsidP="00C91181">
      <w:r>
        <w:t xml:space="preserve">Below is the screenshot of using </w:t>
      </w:r>
      <w:proofErr w:type="spellStart"/>
      <w:r w:rsidRPr="008822F8">
        <w:rPr>
          <w:rFonts w:ascii="Courier New" w:hAnsi="Courier New" w:cs="Courier New"/>
        </w:rPr>
        <w:t>imagesc</w:t>
      </w:r>
      <w:proofErr w:type="spellEnd"/>
      <w:r>
        <w:t>.</w:t>
      </w:r>
    </w:p>
    <w:p w:rsidR="008822F8" w:rsidRDefault="00E23A20" w:rsidP="00C91181">
      <w:r>
        <w:rPr>
          <w:noProof/>
        </w:rPr>
        <w:drawing>
          <wp:inline distT="0" distB="0" distL="0" distR="0">
            <wp:extent cx="3591202" cy="317658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ite_dots_w_imagesc.PNG"/>
                    <pic:cNvPicPr/>
                  </pic:nvPicPr>
                  <pic:blipFill>
                    <a:blip r:embed="rId32">
                      <a:extLst>
                        <a:ext uri="{28A0092B-C50C-407E-A947-70E740481C1C}">
                          <a14:useLocalDpi xmlns:a14="http://schemas.microsoft.com/office/drawing/2010/main" val="0"/>
                        </a:ext>
                      </a:extLst>
                    </a:blip>
                    <a:stretch>
                      <a:fillRect/>
                    </a:stretch>
                  </pic:blipFill>
                  <pic:spPr>
                    <a:xfrm>
                      <a:off x="0" y="0"/>
                      <a:ext cx="3591202" cy="3176588"/>
                    </a:xfrm>
                    <a:prstGeom prst="rect">
                      <a:avLst/>
                    </a:prstGeom>
                  </pic:spPr>
                </pic:pic>
              </a:graphicData>
            </a:graphic>
          </wp:inline>
        </w:drawing>
      </w:r>
    </w:p>
    <w:p w:rsidR="00E23A20" w:rsidRDefault="00602B03" w:rsidP="00C91181">
      <w:r>
        <w:lastRenderedPageBreak/>
        <w:t xml:space="preserve">Below is the screenshot of using </w:t>
      </w:r>
      <w:proofErr w:type="spellStart"/>
      <w:r w:rsidRPr="00602B03">
        <w:rPr>
          <w:rFonts w:ascii="Courier New" w:hAnsi="Courier New" w:cs="Courier New"/>
        </w:rPr>
        <w:t>imshow</w:t>
      </w:r>
      <w:proofErr w:type="spellEnd"/>
      <w:r>
        <w:t>.</w:t>
      </w:r>
    </w:p>
    <w:p w:rsidR="00602B03" w:rsidRDefault="004B04C8" w:rsidP="00C91181">
      <w:r>
        <w:rPr>
          <w:noProof/>
        </w:rPr>
        <w:drawing>
          <wp:inline distT="0" distB="0" distL="0" distR="0">
            <wp:extent cx="3972158" cy="3162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ite_dots_w_imshow.PNG"/>
                    <pic:cNvPicPr/>
                  </pic:nvPicPr>
                  <pic:blipFill>
                    <a:blip r:embed="rId33">
                      <a:extLst>
                        <a:ext uri="{28A0092B-C50C-407E-A947-70E740481C1C}">
                          <a14:useLocalDpi xmlns:a14="http://schemas.microsoft.com/office/drawing/2010/main" val="0"/>
                        </a:ext>
                      </a:extLst>
                    </a:blip>
                    <a:stretch>
                      <a:fillRect/>
                    </a:stretch>
                  </pic:blipFill>
                  <pic:spPr>
                    <a:xfrm>
                      <a:off x="0" y="0"/>
                      <a:ext cx="3986405" cy="3173642"/>
                    </a:xfrm>
                    <a:prstGeom prst="rect">
                      <a:avLst/>
                    </a:prstGeom>
                  </pic:spPr>
                </pic:pic>
              </a:graphicData>
            </a:graphic>
          </wp:inline>
        </w:drawing>
      </w:r>
    </w:p>
    <w:p w:rsidR="00123585" w:rsidRDefault="00FC374C" w:rsidP="00C91181">
      <w:r>
        <w:t xml:space="preserve">Because the axis is not set according to actual aspect ratio of the image, the white dots are not uniform in the image displayed using </w:t>
      </w:r>
      <w:proofErr w:type="spellStart"/>
      <w:r w:rsidRPr="00977F10">
        <w:rPr>
          <w:rFonts w:ascii="Courier New" w:hAnsi="Courier New" w:cs="Courier New"/>
        </w:rPr>
        <w:t>imagesc</w:t>
      </w:r>
      <w:proofErr w:type="spellEnd"/>
      <w:r>
        <w:t xml:space="preserve">. Whereas, it is uniform as expected, in the image displayed using </w:t>
      </w:r>
      <w:proofErr w:type="spellStart"/>
      <w:r w:rsidRPr="00977F10">
        <w:rPr>
          <w:rFonts w:ascii="Courier New" w:hAnsi="Courier New" w:cs="Courier New"/>
        </w:rPr>
        <w:t>imshow</w:t>
      </w:r>
      <w:proofErr w:type="spellEnd"/>
      <w:r>
        <w:t xml:space="preserve">. When I fixed the axis in </w:t>
      </w:r>
      <w:proofErr w:type="spellStart"/>
      <w:r w:rsidRPr="00977F10">
        <w:rPr>
          <w:rFonts w:ascii="Courier New" w:hAnsi="Courier New" w:cs="Courier New"/>
        </w:rPr>
        <w:t>imagesc</w:t>
      </w:r>
      <w:proofErr w:type="spellEnd"/>
      <w:r>
        <w:t>, the two outputs were identical.</w:t>
      </w:r>
      <w:r w:rsidR="00CE7404">
        <w:t xml:space="preserve"> If it is just rendering the image, </w:t>
      </w:r>
      <w:proofErr w:type="spellStart"/>
      <w:r w:rsidR="00CE7404" w:rsidRPr="00E86B75">
        <w:rPr>
          <w:rFonts w:ascii="Courier New" w:hAnsi="Courier New" w:cs="Courier New"/>
        </w:rPr>
        <w:t>imshow</w:t>
      </w:r>
      <w:proofErr w:type="spellEnd"/>
      <w:r w:rsidR="00CE7404">
        <w:t xml:space="preserve"> is the simplest and best option as we don’t need to tweak any configurations. If we need to visualize data, </w:t>
      </w:r>
      <w:proofErr w:type="spellStart"/>
      <w:r w:rsidR="00CE7404" w:rsidRPr="00E86B75">
        <w:rPr>
          <w:rFonts w:ascii="Courier New" w:hAnsi="Courier New" w:cs="Courier New"/>
        </w:rPr>
        <w:t>imagesc</w:t>
      </w:r>
      <w:proofErr w:type="spellEnd"/>
      <w:r w:rsidR="00CE7404">
        <w:t xml:space="preserve"> is a better option.</w:t>
      </w:r>
    </w:p>
    <w:bookmarkStart w:id="7" w:name="_MON_1565216633"/>
    <w:bookmarkEnd w:id="7"/>
    <w:p w:rsidR="00663B45" w:rsidRDefault="00663B45" w:rsidP="00C91181">
      <w:r>
        <w:object w:dxaOrig="9360" w:dyaOrig="3738">
          <v:shape id="_x0000_i1033" type="#_x0000_t75" style="width:468pt;height:186.75pt" o:ole="">
            <v:imagedata r:id="rId34" o:title=""/>
          </v:shape>
          <o:OLEObject Type="Embed" ProgID="Word.Document.12" ShapeID="_x0000_i1033" DrawAspect="Content" ObjectID="_1565553932" r:id="rId35">
            <o:FieldCodes>\s</o:FieldCodes>
          </o:OLEObject>
        </w:object>
      </w:r>
    </w:p>
    <w:p w:rsidR="00FC374C" w:rsidRDefault="00482503" w:rsidP="00482503">
      <w:pPr>
        <w:pStyle w:val="Heading1"/>
        <w:numPr>
          <w:ilvl w:val="0"/>
          <w:numId w:val="1"/>
        </w:numPr>
      </w:pPr>
      <w:r>
        <w:t>Histograms</w:t>
      </w:r>
    </w:p>
    <w:p w:rsidR="00482503" w:rsidRDefault="002C0936" w:rsidP="00482503">
      <w:r>
        <w:t xml:space="preserve">I used the 1D array I created in Q7 to calculate an overview of the distribution of each channel (i.e., Red, Blue and Green) </w:t>
      </w:r>
      <w:r w:rsidR="006B4E52">
        <w:t xml:space="preserve">in terms of histograms. The function </w:t>
      </w:r>
      <w:r w:rsidR="006B4E52" w:rsidRPr="004B7150">
        <w:rPr>
          <w:rFonts w:ascii="Courier New" w:hAnsi="Courier New" w:cs="Courier New"/>
        </w:rPr>
        <w:t>histogram</w:t>
      </w:r>
      <w:r w:rsidR="006B4E52">
        <w:t xml:space="preserve"> calculates the distribution and plots it onto a figure.</w:t>
      </w:r>
      <w:r w:rsidR="002E3594">
        <w:t xml:space="preserve"> Below are the images of the 3 channel’s distributions.</w:t>
      </w:r>
    </w:p>
    <w:p w:rsidR="000B64CA" w:rsidRDefault="000B64CA" w:rsidP="00482503">
      <w:r>
        <w:lastRenderedPageBreak/>
        <w:t>Red channel distribution:</w:t>
      </w:r>
      <w:r w:rsidR="004567DF">
        <w:br/>
      </w:r>
      <w:r w:rsidR="007B6AFA">
        <w:rPr>
          <w:noProof/>
        </w:rPr>
        <w:drawing>
          <wp:inline distT="0" distB="0" distL="0" distR="0">
            <wp:extent cx="3967163" cy="35118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d_hist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90796" cy="3532778"/>
                    </a:xfrm>
                    <a:prstGeom prst="rect">
                      <a:avLst/>
                    </a:prstGeom>
                  </pic:spPr>
                </pic:pic>
              </a:graphicData>
            </a:graphic>
          </wp:inline>
        </w:drawing>
      </w:r>
    </w:p>
    <w:p w:rsidR="00050D9C" w:rsidRDefault="00050D9C" w:rsidP="00482503">
      <w:r>
        <w:t>Green channel distribution:</w:t>
      </w:r>
      <w:r>
        <w:br/>
      </w:r>
      <w:r w:rsidR="001B078F">
        <w:rPr>
          <w:noProof/>
        </w:rPr>
        <w:drawing>
          <wp:inline distT="0" distB="0" distL="0" distR="0">
            <wp:extent cx="3957638" cy="3503426"/>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een_hist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3892" cy="3517815"/>
                    </a:xfrm>
                    <a:prstGeom prst="rect">
                      <a:avLst/>
                    </a:prstGeom>
                  </pic:spPr>
                </pic:pic>
              </a:graphicData>
            </a:graphic>
          </wp:inline>
        </w:drawing>
      </w:r>
    </w:p>
    <w:p w:rsidR="00050D9C" w:rsidRDefault="00946E58" w:rsidP="00482503">
      <w:r>
        <w:lastRenderedPageBreak/>
        <w:t>Blue channel distribution:</w:t>
      </w:r>
      <w:r w:rsidR="00050D9C">
        <w:br/>
      </w:r>
      <w:r>
        <w:rPr>
          <w:noProof/>
        </w:rPr>
        <w:drawing>
          <wp:inline distT="0" distB="0" distL="0" distR="0">
            <wp:extent cx="3928799" cy="34778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ue_hist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37932" cy="3485980"/>
                    </a:xfrm>
                    <a:prstGeom prst="rect">
                      <a:avLst/>
                    </a:prstGeom>
                  </pic:spPr>
                </pic:pic>
              </a:graphicData>
            </a:graphic>
          </wp:inline>
        </w:drawing>
      </w:r>
    </w:p>
    <w:p w:rsidR="00043E79" w:rsidRDefault="00043E79" w:rsidP="00482503">
      <w:r>
        <w:t>Below is the code snippet:</w:t>
      </w:r>
      <w:r>
        <w:br/>
      </w:r>
      <w:bookmarkStart w:id="8" w:name="_MON_1565217836"/>
      <w:bookmarkEnd w:id="8"/>
      <w:r w:rsidR="00AD23B2">
        <w:object w:dxaOrig="9360" w:dyaOrig="1994">
          <v:shape id="_x0000_i1034" type="#_x0000_t75" style="width:468pt;height:99.75pt" o:ole="">
            <v:imagedata r:id="rId39" o:title=""/>
          </v:shape>
          <o:OLEObject Type="Embed" ProgID="Word.Document.12" ShapeID="_x0000_i1034" DrawAspect="Content" ObjectID="_1565553933" r:id="rId40">
            <o:FieldCodes>\s</o:FieldCodes>
          </o:OLEObject>
        </w:object>
      </w:r>
    </w:p>
    <w:p w:rsidR="00AD23B2" w:rsidRDefault="00575C12" w:rsidP="00482503">
      <w:r>
        <w:t>The histogram only gives the distribution of values in the specified range. It loses a lo</w:t>
      </w:r>
      <w:r w:rsidR="008F64AB">
        <w:t xml:space="preserve">t of information in the process like spatial information of these values and exact value distribution as there are only 20 buckets. </w:t>
      </w:r>
      <w:r w:rsidR="00AA031F">
        <w:t>Also loses the context of the color, ex: Blue has a large count in</w:t>
      </w:r>
      <w:r w:rsidR="00550825">
        <w:t xml:space="preserve"> and around 50. A lot of pixels have a dark blue component in them, however, what is the red and green component for these pixels? This information is lost with the histogram.</w:t>
      </w:r>
    </w:p>
    <w:p w:rsidR="00A84548" w:rsidRDefault="00BF0587" w:rsidP="00BF0587">
      <w:pPr>
        <w:pStyle w:val="Heading1"/>
        <w:numPr>
          <w:ilvl w:val="0"/>
          <w:numId w:val="1"/>
        </w:numPr>
      </w:pPr>
      <w:r>
        <w:t>Plotting</w:t>
      </w:r>
    </w:p>
    <w:p w:rsidR="00BF0587" w:rsidRDefault="00593507" w:rsidP="00BF0587">
      <w:r>
        <w:t xml:space="preserve">As advised, I used the </w:t>
      </w:r>
      <w:proofErr w:type="spellStart"/>
      <w:r w:rsidRPr="00330394">
        <w:rPr>
          <w:rFonts w:ascii="Courier New" w:hAnsi="Courier New" w:cs="Courier New"/>
        </w:rPr>
        <w:t>linspace</w:t>
      </w:r>
      <w:proofErr w:type="spellEnd"/>
      <w:r>
        <w:t xml:space="preserve"> command to create 1D domain vector from </w:t>
      </w:r>
      <w:r w:rsidRPr="00330394">
        <w:rPr>
          <w:rFonts w:ascii="Courier New" w:hAnsi="Courier New" w:cs="Courier New"/>
        </w:rPr>
        <w:t>-</w:t>
      </w:r>
      <w:proofErr w:type="spellStart"/>
      <w:proofErr w:type="gramStart"/>
      <w:r w:rsidRPr="00330394">
        <w:rPr>
          <w:rFonts w:ascii="Courier New" w:hAnsi="Courier New" w:cs="Courier New"/>
        </w:rPr>
        <w:t>pi:pi</w:t>
      </w:r>
      <w:proofErr w:type="spellEnd"/>
      <w:proofErr w:type="gramEnd"/>
      <w:r>
        <w:t xml:space="preserve">. </w:t>
      </w:r>
      <w:r w:rsidR="001462CE">
        <w:t>Then</w:t>
      </w:r>
      <w:r w:rsidR="005C4600">
        <w:t xml:space="preserve"> used </w:t>
      </w:r>
      <w:r w:rsidR="001462CE" w:rsidRPr="00330394">
        <w:rPr>
          <w:rFonts w:ascii="Courier New" w:hAnsi="Courier New" w:cs="Courier New"/>
        </w:rPr>
        <w:t>plot</w:t>
      </w:r>
      <w:r w:rsidR="001462CE">
        <w:t xml:space="preserve"> command with </w:t>
      </w:r>
      <w:r w:rsidR="001462CE" w:rsidRPr="00330394">
        <w:rPr>
          <w:rFonts w:ascii="Courier New" w:hAnsi="Courier New" w:cs="Courier New"/>
        </w:rPr>
        <w:t>sin</w:t>
      </w:r>
      <w:r w:rsidR="001462CE">
        <w:t xml:space="preserve"> to plot sin</w:t>
      </w:r>
      <w:r w:rsidR="004001C3">
        <w:t>e</w:t>
      </w:r>
      <w:r w:rsidR="001462CE">
        <w:t xml:space="preserve"> curve. The default color was blue. Then I used </w:t>
      </w:r>
      <w:proofErr w:type="gramStart"/>
      <w:r w:rsidR="001462CE" w:rsidRPr="00330394">
        <w:rPr>
          <w:rFonts w:ascii="Courier New" w:hAnsi="Courier New" w:cs="Courier New"/>
        </w:rPr>
        <w:t>hold</w:t>
      </w:r>
      <w:proofErr w:type="gramEnd"/>
      <w:r w:rsidR="001462CE" w:rsidRPr="00330394">
        <w:rPr>
          <w:rFonts w:ascii="Courier New" w:hAnsi="Courier New" w:cs="Courier New"/>
        </w:rPr>
        <w:t xml:space="preserve"> on</w:t>
      </w:r>
      <w:r w:rsidR="00953E30">
        <w:t xml:space="preserve"> to ensure that next curve gets plotted on same graph. In the next </w:t>
      </w:r>
      <w:r w:rsidR="00953E30" w:rsidRPr="00330394">
        <w:rPr>
          <w:rFonts w:ascii="Courier New" w:hAnsi="Courier New" w:cs="Courier New"/>
        </w:rPr>
        <w:t>plot</w:t>
      </w:r>
      <w:r w:rsidR="00953E30">
        <w:t xml:space="preserve"> command, I used </w:t>
      </w:r>
      <w:r w:rsidR="00953E30" w:rsidRPr="00330394">
        <w:rPr>
          <w:rFonts w:ascii="Courier New" w:hAnsi="Courier New" w:cs="Courier New"/>
        </w:rPr>
        <w:t>cos</w:t>
      </w:r>
      <w:r w:rsidR="00953E30">
        <w:t xml:space="preserve"> function and passed </w:t>
      </w:r>
      <w:r w:rsidR="00953E30" w:rsidRPr="00330394">
        <w:rPr>
          <w:rFonts w:ascii="Courier New" w:hAnsi="Courier New" w:cs="Courier New"/>
        </w:rPr>
        <w:t>‘r’</w:t>
      </w:r>
      <w:r w:rsidR="00953E30">
        <w:t xml:space="preserve"> to indicate the color of the curve drawn.</w:t>
      </w:r>
    </w:p>
    <w:p w:rsidR="004F64CB" w:rsidRDefault="001C0E0C" w:rsidP="00BF0587">
      <w:r>
        <w:rPr>
          <w:noProof/>
        </w:rPr>
        <w:lastRenderedPageBreak/>
        <w:drawing>
          <wp:inline distT="0" distB="0" distL="0" distR="0">
            <wp:extent cx="4129088" cy="3655198"/>
            <wp:effectExtent l="0" t="0" r="508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n_Cos_Plo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31136" cy="3657011"/>
                    </a:xfrm>
                    <a:prstGeom prst="rect">
                      <a:avLst/>
                    </a:prstGeom>
                  </pic:spPr>
                </pic:pic>
              </a:graphicData>
            </a:graphic>
          </wp:inline>
        </w:drawing>
      </w:r>
    </w:p>
    <w:bookmarkStart w:id="9" w:name="_MON_1565219277"/>
    <w:bookmarkEnd w:id="9"/>
    <w:p w:rsidR="004F6572" w:rsidRDefault="004F6572" w:rsidP="00BF0587">
      <w:r>
        <w:object w:dxaOrig="9360" w:dyaOrig="1994">
          <v:shape id="_x0000_i1035" type="#_x0000_t75" style="width:468pt;height:99.75pt" o:ole="">
            <v:imagedata r:id="rId42" o:title=""/>
          </v:shape>
          <o:OLEObject Type="Embed" ProgID="Word.Document.12" ShapeID="_x0000_i1035" DrawAspect="Content" ObjectID="_1565553934" r:id="rId43">
            <o:FieldCodes>\s</o:FieldCodes>
          </o:OLEObject>
        </w:object>
      </w:r>
    </w:p>
    <w:p w:rsidR="004E26FA" w:rsidRDefault="006575F5" w:rsidP="00F65CC0">
      <w:pPr>
        <w:pStyle w:val="Heading1"/>
        <w:numPr>
          <w:ilvl w:val="0"/>
          <w:numId w:val="1"/>
        </w:numPr>
      </w:pPr>
      <w:r>
        <w:t>Playing with Linear Algebra</w:t>
      </w:r>
    </w:p>
    <w:p w:rsidR="006575F5" w:rsidRDefault="005E28C8" w:rsidP="006575F5">
      <w:r>
        <w:t xml:space="preserve">Used </w:t>
      </w:r>
      <w:proofErr w:type="spellStart"/>
      <w:r w:rsidRPr="007B1913">
        <w:rPr>
          <w:rFonts w:ascii="Courier New" w:hAnsi="Courier New" w:cs="Courier New"/>
        </w:rPr>
        <w:t>inv</w:t>
      </w:r>
      <w:proofErr w:type="spellEnd"/>
      <w:r>
        <w:t xml:space="preserve"> and </w:t>
      </w:r>
      <w:proofErr w:type="spellStart"/>
      <w:r w:rsidRPr="007B1913">
        <w:rPr>
          <w:rFonts w:ascii="Courier New" w:hAnsi="Courier New" w:cs="Courier New"/>
        </w:rPr>
        <w:t>linsolve</w:t>
      </w:r>
      <w:proofErr w:type="spellEnd"/>
      <w:r>
        <w:t xml:space="preserve"> functions to solve the below linear equation:</w:t>
      </w:r>
    </w:p>
    <w:p w:rsidR="005E28C8" w:rsidRPr="005E28C8" w:rsidRDefault="005E28C8" w:rsidP="006575F5">
      <w:pPr>
        <w:rPr>
          <w:rFonts w:eastAsiaTheme="minorEastAsia"/>
        </w:rPr>
      </w:pPr>
      <m:oMathPara>
        <m:oMath>
          <m:r>
            <w:rPr>
              <w:rFonts w:ascii="Cambria Math" w:eastAsiaTheme="minorEastAsia" w:hAnsi="Cambria Math"/>
            </w:rPr>
            <m:t>3*x+4*y+z=9</m:t>
          </m:r>
        </m:oMath>
      </m:oMathPara>
    </w:p>
    <w:p w:rsidR="005E28C8" w:rsidRPr="005E28C8" w:rsidRDefault="005E28C8" w:rsidP="006575F5">
      <w:pPr>
        <w:rPr>
          <w:rFonts w:eastAsiaTheme="minorEastAsia"/>
        </w:rPr>
      </w:pPr>
      <m:oMathPara>
        <m:oMath>
          <m:r>
            <w:rPr>
              <w:rFonts w:ascii="Cambria Math" w:eastAsiaTheme="minorEastAsia" w:hAnsi="Cambria Math"/>
            </w:rPr>
            <m:t>2*x-y+2*z=8</m:t>
          </m:r>
        </m:oMath>
      </m:oMathPara>
    </w:p>
    <w:p w:rsidR="005E28C8" w:rsidRPr="00955A89" w:rsidRDefault="005E28C8" w:rsidP="006575F5">
      <w:pPr>
        <w:rPr>
          <w:rFonts w:eastAsiaTheme="minorEastAsia"/>
        </w:rPr>
      </w:pPr>
      <m:oMathPara>
        <m:oMath>
          <m:r>
            <w:rPr>
              <w:rFonts w:ascii="Cambria Math" w:eastAsiaTheme="minorEastAsia" w:hAnsi="Cambria Math"/>
            </w:rPr>
            <m:t>x+y-z=0</m:t>
          </m:r>
        </m:oMath>
      </m:oMathPara>
    </w:p>
    <w:p w:rsidR="00955A89" w:rsidRDefault="00E055F4" w:rsidP="006575F5">
      <w:pPr>
        <w:rPr>
          <w:rFonts w:eastAsiaTheme="minorEastAsia"/>
        </w:rPr>
      </w:pPr>
      <w:r>
        <w:rPr>
          <w:rFonts w:eastAsiaTheme="minorEastAsia"/>
        </w:rPr>
        <w:t>Proof that we can solve linear equations using inverse function</w:t>
      </w:r>
      <w:r w:rsidR="00DC4EB5">
        <w:rPr>
          <w:rFonts w:eastAsiaTheme="minorEastAsia"/>
        </w:rPr>
        <w:t>,</w:t>
      </w:r>
    </w:p>
    <w:p w:rsidR="00DC4EB5" w:rsidRPr="00C71906" w:rsidRDefault="00C71906" w:rsidP="006575F5">
      <w:pPr>
        <w:rPr>
          <w:rFonts w:eastAsiaTheme="minorEastAsia"/>
        </w:rPr>
      </w:pPr>
      <m:oMathPara>
        <m:oMath>
          <m:r>
            <w:rPr>
              <w:rFonts w:ascii="Cambria Math" w:eastAsiaTheme="minorEastAsia" w:hAnsi="Cambria Math"/>
            </w:rPr>
            <m:t>AX=B</m:t>
          </m:r>
        </m:oMath>
      </m:oMathPara>
    </w:p>
    <w:p w:rsidR="0046215E" w:rsidRPr="0046215E" w:rsidRDefault="00C71906" w:rsidP="006575F5">
      <w:pPr>
        <w:rPr>
          <w:rFonts w:eastAsiaTheme="minorEastAsia"/>
        </w:rPr>
      </w:pPr>
      <m:oMathPara>
        <m:oMath>
          <m:r>
            <w:rPr>
              <w:rFonts w:ascii="Cambria Math" w:eastAsiaTheme="minorEastAsia" w:hAnsi="Cambria Math"/>
            </w:rPr>
            <m:t xml:space="preserve">where </m:t>
          </m:r>
        </m:oMath>
      </m:oMathPara>
    </w:p>
    <w:p w:rsidR="0046215E" w:rsidRPr="0046215E" w:rsidRDefault="0046215E" w:rsidP="006575F5">
      <w:pPr>
        <w:rPr>
          <w:rFonts w:eastAsiaTheme="minorEastAsia"/>
        </w:rPr>
      </w:pPr>
      <m:oMathPara>
        <m:oMath>
          <m:r>
            <w:rPr>
              <w:rFonts w:ascii="Cambria Math" w:eastAsiaTheme="minorEastAsia" w:hAnsi="Cambria Math"/>
            </w:rPr>
            <m:t xml:space="preserve">A= </m:t>
          </m:r>
          <m:m>
            <m:mPr>
              <m:mcs>
                <m:mc>
                  <m:mcPr>
                    <m:count m:val="3"/>
                    <m:mcJc m:val="center"/>
                  </m:mcPr>
                </m:mc>
              </m:mcs>
              <m:ctrlPr>
                <w:rPr>
                  <w:rFonts w:ascii="Cambria Math" w:eastAsiaTheme="minorEastAsia" w:hAnsi="Cambria Math"/>
                  <w:i/>
                </w:rPr>
              </m:ctrlPr>
            </m:mPr>
            <m:mr>
              <m:e>
                <m:r>
                  <w:rPr>
                    <w:rFonts w:ascii="Cambria Math" w:eastAsiaTheme="minorEastAsia" w:hAnsi="Cambria Math"/>
                  </w:rPr>
                  <m:t>3</m:t>
                </m:r>
              </m:e>
              <m:e>
                <m:r>
                  <w:rPr>
                    <w:rFonts w:ascii="Cambria Math" w:eastAsiaTheme="minorEastAsia" w:hAnsi="Cambria Math"/>
                  </w:rPr>
                  <m:t>4</m:t>
                </m:r>
              </m:e>
              <m:e>
                <m:r>
                  <w:rPr>
                    <w:rFonts w:ascii="Cambria Math" w:eastAsiaTheme="minorEastAsia" w:hAnsi="Cambria Math"/>
                  </w:rPr>
                  <m:t>1</m:t>
                </m:r>
              </m:e>
            </m:mr>
            <m:mr>
              <m:e>
                <m:r>
                  <w:rPr>
                    <w:rFonts w:ascii="Cambria Math" w:eastAsiaTheme="minorEastAsia" w:hAnsi="Cambria Math"/>
                  </w:rPr>
                  <m:t>2</m:t>
                </m:r>
              </m:e>
              <m:e>
                <m:r>
                  <w:rPr>
                    <w:rFonts w:ascii="Cambria Math" w:eastAsiaTheme="minorEastAsia" w:hAnsi="Cambria Math"/>
                  </w:rPr>
                  <m:t>-1</m:t>
                </m:r>
              </m:e>
              <m:e>
                <m:r>
                  <w:rPr>
                    <w:rFonts w:ascii="Cambria Math" w:eastAsiaTheme="minorEastAsia" w:hAnsi="Cambria Math"/>
                  </w:rPr>
                  <m:t>2</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oMath>
      </m:oMathPara>
    </w:p>
    <w:p w:rsidR="0046215E" w:rsidRPr="0046215E" w:rsidRDefault="0046215E" w:rsidP="006575F5">
      <w:pPr>
        <w:rPr>
          <w:rFonts w:eastAsiaTheme="minorEastAsia"/>
        </w:rPr>
      </w:pPr>
      <m:oMathPara>
        <m:oMath>
          <m:r>
            <w:rPr>
              <w:rFonts w:ascii="Cambria Math" w:eastAsiaTheme="minorEastAsia" w:hAnsi="Cambria Math"/>
            </w:rPr>
            <w:lastRenderedPageBreak/>
            <m:t xml:space="preserve">B= </m:t>
          </m:r>
          <m:m>
            <m:mPr>
              <m:mcs>
                <m:mc>
                  <m:mcPr>
                    <m:count m:val="1"/>
                    <m:mcJc m:val="center"/>
                  </m:mcPr>
                </m:mc>
              </m:mcs>
              <m:ctrlPr>
                <w:rPr>
                  <w:rFonts w:ascii="Cambria Math" w:eastAsiaTheme="minorEastAsia" w:hAnsi="Cambria Math"/>
                  <w:i/>
                </w:rPr>
              </m:ctrlPr>
            </m:mPr>
            <m:mr>
              <m:e>
                <m:r>
                  <w:rPr>
                    <w:rFonts w:ascii="Cambria Math" w:eastAsiaTheme="minorEastAsia" w:hAnsi="Cambria Math"/>
                  </w:rPr>
                  <m:t>9</m:t>
                </m:r>
              </m:e>
            </m:mr>
            <m:mr>
              <m:e>
                <m:r>
                  <w:rPr>
                    <w:rFonts w:ascii="Cambria Math" w:eastAsiaTheme="minorEastAsia" w:hAnsi="Cambria Math"/>
                  </w:rPr>
                  <m:t>8</m:t>
                </m:r>
              </m:e>
            </m:mr>
            <m:mr>
              <m:e>
                <m:r>
                  <w:rPr>
                    <w:rFonts w:ascii="Cambria Math" w:eastAsiaTheme="minorEastAsia" w:hAnsi="Cambria Math"/>
                  </w:rPr>
                  <m:t>0</m:t>
                </m:r>
              </m:e>
            </m:mr>
          </m:m>
        </m:oMath>
      </m:oMathPara>
    </w:p>
    <w:p w:rsidR="00C71906" w:rsidRPr="003B671E" w:rsidRDefault="0046215E" w:rsidP="006575F5">
      <w:pPr>
        <w:rPr>
          <w:rFonts w:eastAsiaTheme="minorEastAsia"/>
        </w:rPr>
      </w:pPr>
      <m:oMathPara>
        <m:oMath>
          <m:r>
            <w:rPr>
              <w:rFonts w:ascii="Cambria Math" w:eastAsiaTheme="minorEastAsia" w:hAnsi="Cambria Math"/>
            </w:rPr>
            <m:t xml:space="preserve">X= </m:t>
          </m:r>
          <m:m>
            <m:mPr>
              <m:mcs>
                <m:mc>
                  <m:mcPr>
                    <m:count m:val="1"/>
                    <m:mcJc m:val="center"/>
                  </m:mcPr>
                </m:mc>
              </m:mcs>
              <m:ctrlPr>
                <w:rPr>
                  <w:rFonts w:ascii="Cambria Math" w:eastAsiaTheme="minorEastAsia" w:hAnsi="Cambria Math"/>
                  <w:i/>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e>
            </m:mr>
          </m:m>
        </m:oMath>
      </m:oMathPara>
    </w:p>
    <w:p w:rsidR="003B671E" w:rsidRPr="00F3536A" w:rsidRDefault="003B671E" w:rsidP="006575F5">
      <w:pPr>
        <w:rPr>
          <w:rFonts w:eastAsiaTheme="minorEastAsia"/>
        </w:rPr>
      </w:pPr>
      <m:oMathPara>
        <m:oMath>
          <m:r>
            <w:rPr>
              <w:rFonts w:ascii="Cambria Math" w:eastAsiaTheme="minorEastAsia" w:hAnsi="Cambria Math"/>
            </w:rPr>
            <m:t xml:space="preserve">Multiplying both sides with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oMath>
      </m:oMathPara>
    </w:p>
    <w:p w:rsidR="00F3536A" w:rsidRPr="00F3536A" w:rsidRDefault="00F3536A" w:rsidP="006575F5">
      <w:pPr>
        <w:rPr>
          <w:rFonts w:eastAsiaTheme="minorEastAsia"/>
        </w:rPr>
      </w:pPr>
      <m:oMathPara>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AX=</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r>
            <w:rPr>
              <w:rFonts w:ascii="Cambria Math" w:eastAsiaTheme="minorEastAsia" w:hAnsi="Cambria Math"/>
            </w:rPr>
            <w:br/>
          </m:r>
        </m:oMath>
        <m:oMath>
          <m:r>
            <w:rPr>
              <w:rFonts w:ascii="Cambria Math" w:eastAsiaTheme="minorEastAsia" w:hAnsi="Cambria Math"/>
            </w:rPr>
            <m:t>IX=</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m:oMathPara>
    </w:p>
    <w:p w:rsidR="00F3536A" w:rsidRPr="00F3536A" w:rsidRDefault="00F3536A" w:rsidP="006575F5">
      <w:pPr>
        <w:rPr>
          <w:rFonts w:eastAsiaTheme="minorEastAsia"/>
        </w:rPr>
      </w:pPr>
      <m:oMathPara>
        <m:oMath>
          <m:r>
            <w:rPr>
              <w:rFonts w:ascii="Cambria Math" w:eastAsiaTheme="minorEastAsia" w:hAnsi="Cambria Math"/>
            </w:rPr>
            <m:t>where I is the identity matrix and IX=X</m:t>
          </m:r>
        </m:oMath>
      </m:oMathPara>
    </w:p>
    <w:p w:rsidR="00F3536A" w:rsidRPr="0046215E" w:rsidRDefault="00F3536A" w:rsidP="006575F5">
      <w:pPr>
        <w:rPr>
          <w:rFonts w:eastAsiaTheme="minorEastAsia"/>
        </w:rPr>
      </w:pPr>
      <m:oMathPara>
        <m:oMath>
          <m:r>
            <w:rPr>
              <w:rFonts w:ascii="Cambria Math" w:eastAsiaTheme="minorEastAsia" w:hAnsi="Cambria Math"/>
            </w:rPr>
            <m:t>X=</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m:oMathPara>
    </w:p>
    <w:p w:rsidR="0046215E" w:rsidRDefault="00E055F4" w:rsidP="006575F5">
      <w:pPr>
        <w:rPr>
          <w:rFonts w:eastAsiaTheme="minorEastAsia"/>
        </w:rPr>
      </w:pPr>
      <w:r>
        <w:rPr>
          <w:rFonts w:eastAsiaTheme="minorEastAsia"/>
        </w:rPr>
        <w:t xml:space="preserve">From the above equation, we can solve for </w:t>
      </w:r>
      <w:r w:rsidRPr="008A5E5A">
        <w:rPr>
          <w:rFonts w:ascii="Courier New" w:eastAsiaTheme="minorEastAsia" w:hAnsi="Courier New" w:cs="Courier New"/>
        </w:rPr>
        <w:t>X</w:t>
      </w:r>
      <w:r>
        <w:rPr>
          <w:rFonts w:eastAsiaTheme="minorEastAsia"/>
        </w:rPr>
        <w:t xml:space="preserve">. Doing so in </w:t>
      </w:r>
      <w:proofErr w:type="spellStart"/>
      <w:r>
        <w:rPr>
          <w:rFonts w:eastAsiaTheme="minorEastAsia"/>
        </w:rPr>
        <w:t>matlab</w:t>
      </w:r>
      <w:proofErr w:type="spellEnd"/>
      <w:r>
        <w:rPr>
          <w:rFonts w:eastAsiaTheme="minorEastAsia"/>
        </w:rPr>
        <w:t xml:space="preserve"> gives the solution as below,</w:t>
      </w:r>
    </w:p>
    <w:bookmarkStart w:id="10" w:name="_MON_1565551227"/>
    <w:bookmarkEnd w:id="10"/>
    <w:p w:rsidR="00E055F4" w:rsidRDefault="00E055F4" w:rsidP="006575F5">
      <w:pPr>
        <w:rPr>
          <w:rFonts w:eastAsiaTheme="minorEastAsia"/>
        </w:rPr>
      </w:pPr>
      <w:r>
        <w:rPr>
          <w:rFonts w:eastAsiaTheme="minorEastAsia"/>
        </w:rPr>
        <w:object w:dxaOrig="9360" w:dyaOrig="1716">
          <v:shape id="_x0000_i1056" type="#_x0000_t75" style="width:468pt;height:85.9pt" o:ole="">
            <v:imagedata r:id="rId44" o:title=""/>
          </v:shape>
          <o:OLEObject Type="Embed" ProgID="Word.Document.12" ShapeID="_x0000_i1056" DrawAspect="Content" ObjectID="_1565553935" r:id="rId45">
            <o:FieldCodes>\s</o:FieldCodes>
          </o:OLEObject>
        </w:object>
      </w:r>
    </w:p>
    <w:p w:rsidR="00E055F4" w:rsidRDefault="00E055F4" w:rsidP="006575F5">
      <w:pPr>
        <w:rPr>
          <w:rFonts w:eastAsiaTheme="minorEastAsia"/>
        </w:rPr>
      </w:pPr>
      <w:r>
        <w:rPr>
          <w:rFonts w:eastAsiaTheme="minorEastAsia"/>
        </w:rPr>
        <w:t>Below is the code snippet for the same,</w:t>
      </w:r>
    </w:p>
    <w:bookmarkStart w:id="11" w:name="_MON_1565551324"/>
    <w:bookmarkEnd w:id="11"/>
    <w:p w:rsidR="00E055F4" w:rsidRDefault="00390386" w:rsidP="006575F5">
      <w:pPr>
        <w:rPr>
          <w:rFonts w:eastAsiaTheme="minorEastAsia"/>
        </w:rPr>
      </w:pPr>
      <w:r>
        <w:rPr>
          <w:rFonts w:eastAsiaTheme="minorEastAsia"/>
        </w:rPr>
        <w:object w:dxaOrig="9360" w:dyaOrig="748">
          <v:shape id="_x0000_i1060" type="#_x0000_t75" style="width:468pt;height:37.5pt" o:ole="">
            <v:imagedata r:id="rId46" o:title=""/>
          </v:shape>
          <o:OLEObject Type="Embed" ProgID="Word.Document.12" ShapeID="_x0000_i1060" DrawAspect="Content" ObjectID="_1565553936" r:id="rId47">
            <o:FieldCodes>\s</o:FieldCodes>
          </o:OLEObject>
        </w:object>
      </w:r>
    </w:p>
    <w:p w:rsidR="00E055F4" w:rsidRDefault="0050374C" w:rsidP="006575F5">
      <w:pPr>
        <w:rPr>
          <w:rFonts w:eastAsiaTheme="minorEastAsia"/>
        </w:rPr>
      </w:pPr>
      <w:r>
        <w:rPr>
          <w:rFonts w:eastAsiaTheme="minorEastAsia"/>
        </w:rPr>
        <w:t xml:space="preserve">As was mentioned in the </w:t>
      </w:r>
      <w:proofErr w:type="spellStart"/>
      <w:r>
        <w:rPr>
          <w:rFonts w:eastAsiaTheme="minorEastAsia"/>
        </w:rPr>
        <w:t>hw</w:t>
      </w:r>
      <w:proofErr w:type="spellEnd"/>
      <w:r>
        <w:rPr>
          <w:rFonts w:eastAsiaTheme="minorEastAsia"/>
        </w:rPr>
        <w:t xml:space="preserve">, we could also use </w:t>
      </w:r>
      <w:proofErr w:type="spellStart"/>
      <w:r w:rsidRPr="008A5E5A">
        <w:rPr>
          <w:rFonts w:ascii="Courier New" w:eastAsiaTheme="minorEastAsia" w:hAnsi="Courier New" w:cs="Courier New"/>
        </w:rPr>
        <w:t>linsolve</w:t>
      </w:r>
      <w:proofErr w:type="spellEnd"/>
      <w:r>
        <w:rPr>
          <w:rFonts w:eastAsiaTheme="minorEastAsia"/>
        </w:rPr>
        <w:t xml:space="preserve"> function with </w:t>
      </w:r>
      <w:r w:rsidRPr="008A5E5A">
        <w:rPr>
          <w:rFonts w:ascii="Courier New" w:eastAsiaTheme="minorEastAsia" w:hAnsi="Courier New" w:cs="Courier New"/>
        </w:rPr>
        <w:t>“\”</w:t>
      </w:r>
      <w:r>
        <w:rPr>
          <w:rFonts w:eastAsiaTheme="minorEastAsia"/>
        </w:rPr>
        <w:t xml:space="preserve"> operator shorthand to solve the linear equations. Below is the code snippet for it.</w:t>
      </w:r>
    </w:p>
    <w:bookmarkStart w:id="12" w:name="_MON_1565551526"/>
    <w:bookmarkEnd w:id="12"/>
    <w:p w:rsidR="0050374C" w:rsidRDefault="00E85246" w:rsidP="006575F5">
      <w:pPr>
        <w:rPr>
          <w:rFonts w:eastAsiaTheme="minorEastAsia"/>
        </w:rPr>
      </w:pPr>
      <w:r>
        <w:rPr>
          <w:rFonts w:eastAsiaTheme="minorEastAsia"/>
        </w:rPr>
        <w:object w:dxaOrig="9360" w:dyaOrig="249">
          <v:shape id="_x0000_i1062" type="#_x0000_t75" style="width:468pt;height:12.4pt" o:ole="">
            <v:imagedata r:id="rId48" o:title=""/>
          </v:shape>
          <o:OLEObject Type="Embed" ProgID="Word.Document.12" ShapeID="_x0000_i1062" DrawAspect="Content" ObjectID="_1565553937" r:id="rId49">
            <o:FieldCodes>\s</o:FieldCodes>
          </o:OLEObject>
        </w:object>
      </w:r>
    </w:p>
    <w:p w:rsidR="00E85246" w:rsidRDefault="004D3D12" w:rsidP="006575F5">
      <w:pPr>
        <w:rPr>
          <w:rFonts w:eastAsiaTheme="minorEastAsia"/>
        </w:rPr>
      </w:pPr>
      <w:r>
        <w:rPr>
          <w:rFonts w:eastAsiaTheme="minorEastAsia"/>
        </w:rPr>
        <w:t>Output:</w:t>
      </w:r>
    </w:p>
    <w:bookmarkStart w:id="13" w:name="_MON_1565551652"/>
    <w:bookmarkEnd w:id="13"/>
    <w:p w:rsidR="00D16F4D" w:rsidRDefault="00B943EB" w:rsidP="006575F5">
      <w:pPr>
        <w:rPr>
          <w:rFonts w:eastAsiaTheme="minorEastAsia"/>
        </w:rPr>
      </w:pPr>
      <w:r>
        <w:rPr>
          <w:rFonts w:eastAsiaTheme="minorEastAsia"/>
        </w:rPr>
        <w:object w:dxaOrig="9360" w:dyaOrig="1716">
          <v:shape id="_x0000_i1064" type="#_x0000_t75" style="width:468pt;height:85.9pt" o:ole="">
            <v:imagedata r:id="rId50" o:title=""/>
          </v:shape>
          <o:OLEObject Type="Embed" ProgID="Word.Document.12" ShapeID="_x0000_i1064" DrawAspect="Content" ObjectID="_1565553938" r:id="rId51">
            <o:FieldCodes>\s</o:FieldCodes>
          </o:OLEObject>
        </w:object>
      </w:r>
    </w:p>
    <w:p w:rsidR="00A93F03" w:rsidRDefault="00B43FA2" w:rsidP="006575F5">
      <w:pPr>
        <w:rPr>
          <w:rFonts w:eastAsiaTheme="minorEastAsia"/>
        </w:rPr>
      </w:pPr>
      <w:r>
        <w:rPr>
          <w:rFonts w:eastAsiaTheme="minorEastAsia"/>
        </w:rPr>
        <w:t xml:space="preserve">When the result is printed out, both approaches seem to generate same solution. </w:t>
      </w:r>
      <w:r w:rsidR="00DF1084">
        <w:rPr>
          <w:rFonts w:eastAsiaTheme="minorEastAsia"/>
        </w:rPr>
        <w:t>However, when we subtract the 2 results, we get to know that they differ by a very small fraction which would otherwise be easily ignored.</w:t>
      </w:r>
      <w:r w:rsidR="003F46FE">
        <w:rPr>
          <w:rFonts w:eastAsiaTheme="minorEastAsia"/>
        </w:rPr>
        <w:t xml:space="preserve"> Below is the</w:t>
      </w:r>
      <w:r w:rsidR="005E31B1">
        <w:rPr>
          <w:rFonts w:eastAsiaTheme="minorEastAsia"/>
        </w:rPr>
        <w:t xml:space="preserve"> difference between the results,</w:t>
      </w:r>
    </w:p>
    <w:bookmarkStart w:id="14" w:name="_MON_1565551995"/>
    <w:bookmarkEnd w:id="14"/>
    <w:p w:rsidR="005E31B1" w:rsidRDefault="00D47810" w:rsidP="006575F5">
      <w:pPr>
        <w:rPr>
          <w:rFonts w:eastAsiaTheme="minorEastAsia"/>
        </w:rPr>
      </w:pPr>
      <w:r>
        <w:rPr>
          <w:rFonts w:eastAsiaTheme="minorEastAsia"/>
        </w:rPr>
        <w:object w:dxaOrig="9360" w:dyaOrig="2145">
          <v:shape id="_x0000_i1066" type="#_x0000_t75" style="width:468pt;height:107.25pt" o:ole="">
            <v:imagedata r:id="rId52" o:title=""/>
          </v:shape>
          <o:OLEObject Type="Embed" ProgID="Word.Document.12" ShapeID="_x0000_i1066" DrawAspect="Content" ObjectID="_1565553939" r:id="rId53">
            <o:FieldCodes>\s</o:FieldCodes>
          </o:OLEObject>
        </w:object>
      </w:r>
    </w:p>
    <w:p w:rsidR="00D47810" w:rsidRPr="00F3536A" w:rsidRDefault="004348AD" w:rsidP="006575F5">
      <w:pPr>
        <w:rPr>
          <w:rFonts w:eastAsiaTheme="minorEastAsia"/>
        </w:rPr>
      </w:pPr>
      <w:r>
        <w:rPr>
          <w:rFonts w:eastAsiaTheme="minorEastAsia"/>
        </w:rPr>
        <w:t xml:space="preserve">The difference in the results is probably because of the rounding up errors of floating point numbers and the fact that both results are generating by different methods. With </w:t>
      </w:r>
      <w:proofErr w:type="spellStart"/>
      <w:r w:rsidR="002E060C" w:rsidRPr="008A5E5A">
        <w:rPr>
          <w:rFonts w:ascii="Courier New" w:eastAsiaTheme="minorEastAsia" w:hAnsi="Courier New" w:cs="Courier New"/>
        </w:rPr>
        <w:t>linsolve</w:t>
      </w:r>
      <w:proofErr w:type="spellEnd"/>
      <w:r w:rsidR="002E060C">
        <w:rPr>
          <w:rFonts w:eastAsiaTheme="minorEastAsia"/>
        </w:rPr>
        <w:t>, it uses LU factorization to quickly solve without doing the cumbersome approach and my guess is we lose some precision in the process unlike the inverse approach.</w:t>
      </w:r>
    </w:p>
    <w:p w:rsidR="005E28C8" w:rsidRDefault="00F459CD" w:rsidP="00F459CD">
      <w:pPr>
        <w:pStyle w:val="Heading1"/>
        <w:numPr>
          <w:ilvl w:val="0"/>
          <w:numId w:val="1"/>
        </w:numPr>
        <w:rPr>
          <w:rFonts w:eastAsiaTheme="minorEastAsia"/>
        </w:rPr>
      </w:pPr>
      <w:r>
        <w:rPr>
          <w:rFonts w:eastAsiaTheme="minorEastAsia"/>
        </w:rPr>
        <w:t>Playing with Linear Algebra II (No specific deliverable)</w:t>
      </w:r>
    </w:p>
    <w:p w:rsidR="00F459CD" w:rsidRDefault="00F459CD" w:rsidP="00F459CD">
      <w:pPr>
        <w:pStyle w:val="Heading1"/>
        <w:numPr>
          <w:ilvl w:val="0"/>
          <w:numId w:val="1"/>
        </w:numPr>
        <w:rPr>
          <w:rFonts w:eastAsiaTheme="minorEastAsia"/>
        </w:rPr>
      </w:pPr>
      <w:r>
        <w:rPr>
          <w:rFonts w:eastAsiaTheme="minorEastAsia"/>
        </w:rPr>
        <w:t>Playing with Linear Algebra III (No specific deliverable)</w:t>
      </w:r>
    </w:p>
    <w:p w:rsidR="00F459CD" w:rsidRDefault="00BF3884" w:rsidP="00F459CD">
      <w:pPr>
        <w:pStyle w:val="Heading1"/>
        <w:numPr>
          <w:ilvl w:val="0"/>
          <w:numId w:val="1"/>
        </w:numPr>
      </w:pPr>
      <w:r>
        <w:t>Matrix manipulations without explicit loops</w:t>
      </w:r>
    </w:p>
    <w:p w:rsidR="00BF3884" w:rsidRDefault="0004051D" w:rsidP="00BF3884">
      <w:r>
        <w:t xml:space="preserve">As was mentioned in the </w:t>
      </w:r>
      <w:proofErr w:type="spellStart"/>
      <w:r>
        <w:t>hw</w:t>
      </w:r>
      <w:proofErr w:type="spellEnd"/>
      <w:r>
        <w:t>, we could set every 5</w:t>
      </w:r>
      <w:r w:rsidRPr="0004051D">
        <w:rPr>
          <w:vertAlign w:val="superscript"/>
        </w:rPr>
        <w:t>th</w:t>
      </w:r>
      <w:r>
        <w:t xml:space="preserve"> pixel horizontally and vertically to 0 with just one statement by using </w:t>
      </w:r>
      <w:r w:rsidRPr="00AA018F">
        <w:rPr>
          <w:rFonts w:ascii="Courier New" w:hAnsi="Courier New" w:cs="Courier New"/>
        </w:rPr>
        <w:t>colon (:)</w:t>
      </w:r>
      <w:r>
        <w:t xml:space="preserve"> operator. Find code snippet and screenshot below.</w:t>
      </w:r>
    </w:p>
    <w:bookmarkStart w:id="15" w:name="_MON_1565458149"/>
    <w:bookmarkEnd w:id="15"/>
    <w:p w:rsidR="001D3E1E" w:rsidRDefault="004C4710" w:rsidP="00BF3884">
      <w:r>
        <w:object w:dxaOrig="9360" w:dyaOrig="498">
          <v:shape id="_x0000_i1036" type="#_x0000_t75" style="width:468pt;height:24.75pt" o:ole="">
            <v:imagedata r:id="rId54" o:title=""/>
          </v:shape>
          <o:OLEObject Type="Embed" ProgID="Word.Document.12" ShapeID="_x0000_i1036" DrawAspect="Content" ObjectID="_1565553940" r:id="rId55">
            <o:FieldCodes>\s</o:FieldCodes>
          </o:OLEObject>
        </w:object>
      </w:r>
    </w:p>
    <w:p w:rsidR="004C4710" w:rsidRDefault="00AA7E5F" w:rsidP="00BF3884">
      <w:r>
        <w:rPr>
          <w:noProof/>
        </w:rPr>
        <w:drawing>
          <wp:inline distT="0" distB="0" distL="0" distR="0">
            <wp:extent cx="4369801" cy="348138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ack_dots.PNG"/>
                    <pic:cNvPicPr/>
                  </pic:nvPicPr>
                  <pic:blipFill>
                    <a:blip r:embed="rId56">
                      <a:extLst>
                        <a:ext uri="{28A0092B-C50C-407E-A947-70E740481C1C}">
                          <a14:useLocalDpi xmlns:a14="http://schemas.microsoft.com/office/drawing/2010/main" val="0"/>
                        </a:ext>
                      </a:extLst>
                    </a:blip>
                    <a:stretch>
                      <a:fillRect/>
                    </a:stretch>
                  </pic:blipFill>
                  <pic:spPr>
                    <a:xfrm>
                      <a:off x="0" y="0"/>
                      <a:ext cx="4377740" cy="3487713"/>
                    </a:xfrm>
                    <a:prstGeom prst="rect">
                      <a:avLst/>
                    </a:prstGeom>
                  </pic:spPr>
                </pic:pic>
              </a:graphicData>
            </a:graphic>
          </wp:inline>
        </w:drawing>
      </w:r>
    </w:p>
    <w:p w:rsidR="00AA7E5F" w:rsidRDefault="00BB25F4" w:rsidP="00BF3884">
      <w:r>
        <w:lastRenderedPageBreak/>
        <w:t xml:space="preserve">For setting all pixels with value &gt;0.5 to 0, I used </w:t>
      </w:r>
      <w:proofErr w:type="gramStart"/>
      <w:r w:rsidRPr="00AA018F">
        <w:rPr>
          <w:rFonts w:ascii="Courier New" w:hAnsi="Courier New" w:cs="Courier New"/>
        </w:rPr>
        <w:t>find</w:t>
      </w:r>
      <w:proofErr w:type="gramEnd"/>
      <w:r>
        <w:t xml:space="preserve"> function to find all the indices where value was &gt;0.5 and set all these indices to 0. It was indeed quite easy once you figure out how to search through the array/matrix.</w:t>
      </w:r>
    </w:p>
    <w:bookmarkStart w:id="16" w:name="_MON_1565458695"/>
    <w:bookmarkEnd w:id="16"/>
    <w:p w:rsidR="00092AF4" w:rsidRDefault="00092AF4" w:rsidP="00BF3884">
      <w:r>
        <w:object w:dxaOrig="9360" w:dyaOrig="498">
          <v:shape id="_x0000_i1037" type="#_x0000_t75" style="width:468pt;height:24.75pt" o:ole="">
            <v:imagedata r:id="rId57" o:title=""/>
          </v:shape>
          <o:OLEObject Type="Embed" ProgID="Word.Document.12" ShapeID="_x0000_i1037" DrawAspect="Content" ObjectID="_1565553941" r:id="rId58">
            <o:FieldCodes>\s</o:FieldCodes>
          </o:OLEObject>
        </w:object>
      </w:r>
    </w:p>
    <w:p w:rsidR="00092AF4" w:rsidRDefault="00B46822" w:rsidP="00BF3884">
      <w:r>
        <w:rPr>
          <w:noProof/>
        </w:rPr>
        <w:drawing>
          <wp:inline distT="0" distB="0" distL="0" distR="0">
            <wp:extent cx="4386263" cy="34945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xels_0.5_Black.PNG"/>
                    <pic:cNvPicPr/>
                  </pic:nvPicPr>
                  <pic:blipFill>
                    <a:blip r:embed="rId59">
                      <a:extLst>
                        <a:ext uri="{28A0092B-C50C-407E-A947-70E740481C1C}">
                          <a14:useLocalDpi xmlns:a14="http://schemas.microsoft.com/office/drawing/2010/main" val="0"/>
                        </a:ext>
                      </a:extLst>
                    </a:blip>
                    <a:stretch>
                      <a:fillRect/>
                    </a:stretch>
                  </pic:blipFill>
                  <pic:spPr>
                    <a:xfrm>
                      <a:off x="0" y="0"/>
                      <a:ext cx="4394030" cy="3500692"/>
                    </a:xfrm>
                    <a:prstGeom prst="rect">
                      <a:avLst/>
                    </a:prstGeom>
                  </pic:spPr>
                </pic:pic>
              </a:graphicData>
            </a:graphic>
          </wp:inline>
        </w:drawing>
      </w:r>
    </w:p>
    <w:p w:rsidR="00485AA5" w:rsidRDefault="007B083F" w:rsidP="00485AA5">
      <w:pPr>
        <w:pStyle w:val="Heading1"/>
        <w:numPr>
          <w:ilvl w:val="0"/>
          <w:numId w:val="1"/>
        </w:numPr>
      </w:pPr>
      <w:r>
        <w:t>PCA I</w:t>
      </w:r>
    </w:p>
    <w:p w:rsidR="00485AA5" w:rsidRDefault="00077361" w:rsidP="00485AA5">
      <w:r>
        <w:t xml:space="preserve">I used </w:t>
      </w:r>
      <w:proofErr w:type="spellStart"/>
      <w:r w:rsidRPr="00662737">
        <w:rPr>
          <w:rFonts w:ascii="Courier New" w:hAnsi="Courier New" w:cs="Courier New"/>
        </w:rPr>
        <w:t>importdata</w:t>
      </w:r>
      <w:proofErr w:type="spellEnd"/>
      <w:r>
        <w:t xml:space="preserve"> function to read the values in</w:t>
      </w:r>
      <w:r w:rsidR="00236EA4">
        <w:t xml:space="preserve"> and displayed </w:t>
      </w:r>
      <w:r w:rsidR="00236EA4" w:rsidRPr="00662737">
        <w:rPr>
          <w:rFonts w:ascii="Courier New" w:hAnsi="Courier New" w:cs="Courier New"/>
        </w:rPr>
        <w:t>X</w:t>
      </w:r>
      <w:r w:rsidR="00236EA4">
        <w:t xml:space="preserve"> v/s </w:t>
      </w:r>
      <w:r w:rsidR="00236EA4" w:rsidRPr="00662737">
        <w:rPr>
          <w:rFonts w:ascii="Courier New" w:hAnsi="Courier New" w:cs="Courier New"/>
        </w:rPr>
        <w:t>Y</w:t>
      </w:r>
      <w:r w:rsidR="00236EA4">
        <w:t xml:space="preserve"> using </w:t>
      </w:r>
      <w:r w:rsidR="00236EA4" w:rsidRPr="00662737">
        <w:rPr>
          <w:rFonts w:ascii="Courier New" w:hAnsi="Courier New" w:cs="Courier New"/>
        </w:rPr>
        <w:t>plot</w:t>
      </w:r>
      <w:r w:rsidR="00236EA4">
        <w:t>. The covariance matrix for the data</w:t>
      </w:r>
      <w:r w:rsidR="001E63D5">
        <w:t xml:space="preserve"> was found using </w:t>
      </w:r>
      <w:proofErr w:type="spellStart"/>
      <w:r w:rsidR="001E63D5" w:rsidRPr="00662737">
        <w:rPr>
          <w:rFonts w:ascii="Courier New" w:hAnsi="Courier New" w:cs="Courier New"/>
        </w:rPr>
        <w:t>cov</w:t>
      </w:r>
      <w:proofErr w:type="spellEnd"/>
      <w:r w:rsidR="001E63D5">
        <w:t xml:space="preserve"> function and below</w:t>
      </w:r>
      <w:r w:rsidR="00236EA4">
        <w:t xml:space="preserve"> </w:t>
      </w:r>
      <w:r w:rsidR="00BA377B">
        <w:t>are</w:t>
      </w:r>
      <w:r w:rsidR="001E63D5">
        <w:t xml:space="preserve"> the values</w:t>
      </w:r>
      <w:r w:rsidR="00236EA4">
        <w:t>:</w:t>
      </w:r>
    </w:p>
    <w:bookmarkStart w:id="17" w:name="_MON_1565471339"/>
    <w:bookmarkEnd w:id="17"/>
    <w:p w:rsidR="00236EA4" w:rsidRDefault="00236EA4" w:rsidP="00485AA5">
      <w:r>
        <w:object w:dxaOrig="9360" w:dyaOrig="1287">
          <v:shape id="_x0000_i1038" type="#_x0000_t75" style="width:468pt;height:64.5pt" o:ole="">
            <v:imagedata r:id="rId60" o:title=""/>
          </v:shape>
          <o:OLEObject Type="Embed" ProgID="Word.Document.12" ShapeID="_x0000_i1038" DrawAspect="Content" ObjectID="_1565553942" r:id="rId61">
            <o:FieldCodes>\s</o:FieldCodes>
          </o:OLEObject>
        </w:object>
      </w:r>
    </w:p>
    <w:bookmarkStart w:id="18" w:name="_MON_1565472125"/>
    <w:bookmarkEnd w:id="18"/>
    <w:p w:rsidR="008056CB" w:rsidRDefault="00F71C31" w:rsidP="00485AA5">
      <w:r>
        <w:object w:dxaOrig="9360" w:dyaOrig="1994">
          <v:shape id="_x0000_i1039" type="#_x0000_t75" style="width:468pt;height:99.75pt" o:ole="">
            <v:imagedata r:id="rId62" o:title=""/>
          </v:shape>
          <o:OLEObject Type="Embed" ProgID="Word.Document.12" ShapeID="_x0000_i1039" DrawAspect="Content" ObjectID="_1565553943" r:id="rId63">
            <o:FieldCodes>\s</o:FieldCodes>
          </o:OLEObject>
        </w:object>
      </w:r>
    </w:p>
    <w:p w:rsidR="00236EA4" w:rsidRDefault="00867414" w:rsidP="00485AA5">
      <w:r>
        <w:rPr>
          <w:noProof/>
        </w:rPr>
        <w:lastRenderedPageBreak/>
        <w:drawing>
          <wp:inline distT="0" distB="0" distL="0" distR="0">
            <wp:extent cx="3981163" cy="35242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ca_17_initi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91348" cy="3533266"/>
                    </a:xfrm>
                    <a:prstGeom prst="rect">
                      <a:avLst/>
                    </a:prstGeom>
                  </pic:spPr>
                </pic:pic>
              </a:graphicData>
            </a:graphic>
          </wp:inline>
        </w:drawing>
      </w:r>
    </w:p>
    <w:p w:rsidR="00867414" w:rsidRDefault="00867414" w:rsidP="00485AA5">
      <w:r>
        <w:t xml:space="preserve">I shifted the data </w:t>
      </w:r>
      <w:r w:rsidR="00D6128F">
        <w:t xml:space="preserve">of </w:t>
      </w:r>
      <w:r w:rsidR="00D6128F" w:rsidRPr="00662737">
        <w:rPr>
          <w:rFonts w:ascii="Courier New" w:hAnsi="Courier New" w:cs="Courier New"/>
        </w:rPr>
        <w:t>X</w:t>
      </w:r>
      <w:r w:rsidR="00D6128F">
        <w:t xml:space="preserve"> and </w:t>
      </w:r>
      <w:r w:rsidR="00D6128F" w:rsidRPr="00662737">
        <w:rPr>
          <w:rFonts w:ascii="Courier New" w:hAnsi="Courier New" w:cs="Courier New"/>
        </w:rPr>
        <w:t>Y</w:t>
      </w:r>
      <w:r w:rsidR="00D6128F">
        <w:t xml:space="preserve"> </w:t>
      </w:r>
      <w:r>
        <w:t xml:space="preserve">by </w:t>
      </w:r>
      <w:r w:rsidR="007F5FDC">
        <w:t>an offset of the</w:t>
      </w:r>
      <w:r w:rsidR="00D6128F">
        <w:t>ir respective</w:t>
      </w:r>
      <w:r>
        <w:t xml:space="preserve"> mean value</w:t>
      </w:r>
      <w:r w:rsidR="00D6128F">
        <w:t>s</w:t>
      </w:r>
      <w:r>
        <w:t xml:space="preserve"> </w:t>
      </w:r>
      <w:r w:rsidR="00C70961">
        <w:t>to</w:t>
      </w:r>
      <w:r>
        <w:t xml:space="preserve"> “mean-center” the data.</w:t>
      </w:r>
    </w:p>
    <w:p w:rsidR="005E20B7" w:rsidRDefault="005E20B7" w:rsidP="00485AA5">
      <w:r>
        <w:t>In the new coordinate system after r</w:t>
      </w:r>
      <w:r w:rsidR="00CB645F">
        <w:t xml:space="preserve">otation, I expect the variance to be along only one variable. The other variable should probably remain </w:t>
      </w:r>
      <w:r w:rsidR="0000158E">
        <w:t>constant</w:t>
      </w:r>
      <w:r w:rsidR="00CB645F">
        <w:t>.</w:t>
      </w:r>
    </w:p>
    <w:p w:rsidR="00F10B0B" w:rsidRPr="00F10B0B" w:rsidRDefault="00F10B0B" w:rsidP="00485AA5">
      <w:pPr>
        <w:rPr>
          <w:color w:val="FF0000"/>
        </w:rPr>
      </w:pPr>
    </w:p>
    <w:p w:rsidR="00C360D5" w:rsidRDefault="00852176" w:rsidP="00485AA5">
      <w:r>
        <w:rPr>
          <w:noProof/>
        </w:rPr>
        <w:drawing>
          <wp:inline distT="0" distB="0" distL="0" distR="0">
            <wp:extent cx="3997303" cy="3538538"/>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ca_17_data_shifte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4128" cy="3544580"/>
                    </a:xfrm>
                    <a:prstGeom prst="rect">
                      <a:avLst/>
                    </a:prstGeom>
                  </pic:spPr>
                </pic:pic>
              </a:graphicData>
            </a:graphic>
          </wp:inline>
        </w:drawing>
      </w:r>
    </w:p>
    <w:p w:rsidR="00FC77D9" w:rsidRDefault="0003779B" w:rsidP="0003779B">
      <w:pPr>
        <w:pStyle w:val="Heading1"/>
        <w:numPr>
          <w:ilvl w:val="0"/>
          <w:numId w:val="1"/>
        </w:numPr>
      </w:pPr>
      <w:r>
        <w:lastRenderedPageBreak/>
        <w:t>PCA II</w:t>
      </w:r>
    </w:p>
    <w:p w:rsidR="00690F36" w:rsidRDefault="00F17775" w:rsidP="00690F36">
      <w:r>
        <w:t>To begin with</w:t>
      </w:r>
      <w:r w:rsidR="00CA23BD">
        <w:t xml:space="preserve">, I mean-centered the data by subtracting their mean values. I found the covariance matrix of the data and then found eigen vectors of the covariance by using </w:t>
      </w:r>
      <w:proofErr w:type="spellStart"/>
      <w:r w:rsidR="00CA23BD" w:rsidRPr="00804775">
        <w:rPr>
          <w:rFonts w:ascii="Courier New" w:hAnsi="Courier New" w:cs="Courier New"/>
        </w:rPr>
        <w:t>eig</w:t>
      </w:r>
      <w:proofErr w:type="spellEnd"/>
      <w:r w:rsidR="00CA23BD">
        <w:t xml:space="preserve"> function.</w:t>
      </w:r>
      <w:r w:rsidR="005267A8">
        <w:t xml:space="preserve"> </w:t>
      </w:r>
      <w:r w:rsidR="008A5BE4">
        <w:t xml:space="preserve">I verified that the </w:t>
      </w:r>
      <w:r w:rsidR="008A5BE4" w:rsidRPr="00804775">
        <w:rPr>
          <w:rFonts w:ascii="Courier New" w:hAnsi="Courier New" w:cs="Courier New"/>
        </w:rPr>
        <w:t>eigen vector</w:t>
      </w:r>
      <w:r w:rsidR="00B00026" w:rsidRPr="00804775">
        <w:rPr>
          <w:rFonts w:ascii="Courier New" w:hAnsi="Courier New" w:cs="Courier New"/>
        </w:rPr>
        <w:t xml:space="preserve"> (eV)</w:t>
      </w:r>
      <w:r w:rsidR="008A5BE4">
        <w:t xml:space="preserve"> matrix is orthogonal by the equality of </w:t>
      </w:r>
      <w:r w:rsidR="00B00026">
        <w:t>transpose of eV and inverse of eV.</w:t>
      </w:r>
      <w:r w:rsidR="009B02FF">
        <w:t xml:space="preserve"> Below is the code snippet and output.</w:t>
      </w:r>
    </w:p>
    <w:bookmarkStart w:id="19" w:name="_MON_1565544991"/>
    <w:bookmarkEnd w:id="19"/>
    <w:p w:rsidR="009B02FF" w:rsidRDefault="00274CF5" w:rsidP="00690F36">
      <w:r>
        <w:object w:dxaOrig="9360" w:dyaOrig="3489">
          <v:shape id="_x0000_i1048" type="#_x0000_t75" style="width:468pt;height:174.4pt" o:ole="">
            <v:imagedata r:id="rId66" o:title=""/>
          </v:shape>
          <o:OLEObject Type="Embed" ProgID="Word.Document.12" ShapeID="_x0000_i1048" DrawAspect="Content" ObjectID="_1565553944" r:id="rId67">
            <o:FieldCodes>\s</o:FieldCodes>
          </o:OLEObject>
        </w:object>
      </w:r>
    </w:p>
    <w:bookmarkStart w:id="20" w:name="_MON_1565545230"/>
    <w:bookmarkEnd w:id="20"/>
    <w:p w:rsidR="00274CF5" w:rsidRDefault="00DB4190" w:rsidP="00690F36">
      <w:r>
        <w:object w:dxaOrig="9360" w:dyaOrig="6005">
          <v:shape id="_x0000_i1050" type="#_x0000_t75" style="width:468pt;height:300.4pt" o:ole="">
            <v:imagedata r:id="rId68" o:title=""/>
          </v:shape>
          <o:OLEObject Type="Embed" ProgID="Word.Document.12" ShapeID="_x0000_i1050" DrawAspect="Content" ObjectID="_1565553945" r:id="rId69">
            <o:FieldCodes>\s</o:FieldCodes>
          </o:OLEObject>
        </w:object>
      </w:r>
    </w:p>
    <w:p w:rsidR="00DB4190" w:rsidRDefault="00A032C5" w:rsidP="00690F36">
      <w:r>
        <w:t xml:space="preserve">In the next step, I used the </w:t>
      </w:r>
      <w:r w:rsidRPr="00804775">
        <w:rPr>
          <w:rFonts w:ascii="Courier New" w:hAnsi="Courier New" w:cs="Courier New"/>
        </w:rPr>
        <w:t>eigen vector (eV)</w:t>
      </w:r>
      <w:r>
        <w:t xml:space="preserve"> from before as rotation matrix and transformed the data. </w:t>
      </w:r>
      <w:r w:rsidR="00BE3382">
        <w:t>Below is the screenshot of the plot of transformed data.</w:t>
      </w:r>
      <w:r w:rsidR="00F06AFE">
        <w:t xml:space="preserve"> The axes are </w:t>
      </w:r>
      <w:r w:rsidR="008404B4">
        <w:t>scaled as before to be able to compare the two plots.</w:t>
      </w:r>
    </w:p>
    <w:bookmarkStart w:id="21" w:name="_MON_1565545538"/>
    <w:bookmarkEnd w:id="21"/>
    <w:p w:rsidR="0000116D" w:rsidRDefault="0000116D" w:rsidP="00690F36">
      <w:r>
        <w:object w:dxaOrig="9360" w:dyaOrig="1994">
          <v:shape id="_x0000_i1052" type="#_x0000_t75" style="width:468pt;height:99.75pt" o:ole="">
            <v:imagedata r:id="rId70" o:title=""/>
          </v:shape>
          <o:OLEObject Type="Embed" ProgID="Word.Document.12" ShapeID="_x0000_i1052" DrawAspect="Content" ObjectID="_1565553946" r:id="rId71">
            <o:FieldCodes>\s</o:FieldCodes>
          </o:OLEObject>
        </w:object>
      </w:r>
    </w:p>
    <w:p w:rsidR="0000116D" w:rsidRDefault="00253526" w:rsidP="00690F36">
      <w:r>
        <w:rPr>
          <w:noProof/>
        </w:rPr>
        <w:drawing>
          <wp:inline distT="0" distB="0" distL="0" distR="0">
            <wp:extent cx="3975784" cy="3519488"/>
            <wp:effectExtent l="0" t="0" r="571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sformed_dat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98017" cy="3539170"/>
                    </a:xfrm>
                    <a:prstGeom prst="rect">
                      <a:avLst/>
                    </a:prstGeom>
                  </pic:spPr>
                </pic:pic>
              </a:graphicData>
            </a:graphic>
          </wp:inline>
        </w:drawing>
      </w:r>
    </w:p>
    <w:p w:rsidR="009E7F36" w:rsidRDefault="00DA0828" w:rsidP="00690F36">
      <w:r>
        <w:t xml:space="preserve">As we can see, the data is now rotated and the variance is mostly along </w:t>
      </w:r>
      <w:bookmarkStart w:id="22" w:name="_GoBack"/>
      <w:bookmarkEnd w:id="22"/>
      <w:r>
        <w:t xml:space="preserve">one axis. </w:t>
      </w:r>
      <w:r w:rsidR="00B17C89">
        <w:t>Re-computing the covariance, we get,</w:t>
      </w:r>
    </w:p>
    <w:bookmarkStart w:id="23" w:name="_MON_1565545969"/>
    <w:bookmarkEnd w:id="23"/>
    <w:p w:rsidR="00B17C89" w:rsidRDefault="008E79DE" w:rsidP="00690F36">
      <w:r>
        <w:object w:dxaOrig="8835" w:dyaOrig="4289">
          <v:shape id="_x0000_i1074" type="#_x0000_t75" style="width:441.75pt;height:214.5pt" o:ole="">
            <v:imagedata r:id="rId73" o:title=""/>
          </v:shape>
          <o:OLEObject Type="Embed" ProgID="Word.Document.12" ShapeID="_x0000_i1074" DrawAspect="Content" ObjectID="_1565553947" r:id="rId74">
            <o:FieldCodes>\s</o:FieldCodes>
          </o:OLEObject>
        </w:object>
      </w:r>
    </w:p>
    <w:p w:rsidR="00BE4194" w:rsidRPr="00690F36" w:rsidRDefault="004662DA" w:rsidP="00690F36">
      <w:r>
        <w:lastRenderedPageBreak/>
        <w:t>We can confirm from the new variance values that the it has drastically decreased along X where</w:t>
      </w:r>
      <w:r w:rsidR="00E532B4">
        <w:t xml:space="preserve"> as</w:t>
      </w:r>
      <w:r>
        <w:t xml:space="preserve"> it has increased along Y. However, the sum of both the variance is still same. Also, applying the transformation made sure that the co-varianc</w:t>
      </w:r>
      <w:r w:rsidR="00B52046">
        <w:t>e between X and Y is eliminated which I didn’t anticipate earlier.</w:t>
      </w:r>
    </w:p>
    <w:sectPr w:rsidR="00BE4194" w:rsidRPr="00690F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11EEF"/>
    <w:multiLevelType w:val="hybridMultilevel"/>
    <w:tmpl w:val="E06E9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28699C"/>
    <w:multiLevelType w:val="hybridMultilevel"/>
    <w:tmpl w:val="AC9ED5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97F0A64"/>
    <w:multiLevelType w:val="hybridMultilevel"/>
    <w:tmpl w:val="CB089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65A"/>
    <w:rsid w:val="0000116D"/>
    <w:rsid w:val="0000158E"/>
    <w:rsid w:val="00003CAD"/>
    <w:rsid w:val="000139BE"/>
    <w:rsid w:val="00031E57"/>
    <w:rsid w:val="0003779B"/>
    <w:rsid w:val="0004051D"/>
    <w:rsid w:val="00041A4F"/>
    <w:rsid w:val="00043E79"/>
    <w:rsid w:val="00050D9C"/>
    <w:rsid w:val="000548A7"/>
    <w:rsid w:val="00062EA3"/>
    <w:rsid w:val="00074D47"/>
    <w:rsid w:val="00077361"/>
    <w:rsid w:val="00084FB9"/>
    <w:rsid w:val="00092AF4"/>
    <w:rsid w:val="000A2E8D"/>
    <w:rsid w:val="000B51EE"/>
    <w:rsid w:val="000B64CA"/>
    <w:rsid w:val="000D065A"/>
    <w:rsid w:val="000D3B16"/>
    <w:rsid w:val="000D5F8A"/>
    <w:rsid w:val="00100C2C"/>
    <w:rsid w:val="00111E8A"/>
    <w:rsid w:val="00111F53"/>
    <w:rsid w:val="00120075"/>
    <w:rsid w:val="00123585"/>
    <w:rsid w:val="00124A83"/>
    <w:rsid w:val="00125E9D"/>
    <w:rsid w:val="001462CE"/>
    <w:rsid w:val="00161A89"/>
    <w:rsid w:val="0017083C"/>
    <w:rsid w:val="001B078F"/>
    <w:rsid w:val="001C0E0C"/>
    <w:rsid w:val="001D3E1E"/>
    <w:rsid w:val="001E00D1"/>
    <w:rsid w:val="001E5CE5"/>
    <w:rsid w:val="001E63D5"/>
    <w:rsid w:val="001F535E"/>
    <w:rsid w:val="0020381D"/>
    <w:rsid w:val="00211082"/>
    <w:rsid w:val="002159CB"/>
    <w:rsid w:val="00236897"/>
    <w:rsid w:val="00236EA4"/>
    <w:rsid w:val="00253526"/>
    <w:rsid w:val="002563B5"/>
    <w:rsid w:val="00274CF5"/>
    <w:rsid w:val="002A02B7"/>
    <w:rsid w:val="002B0FBE"/>
    <w:rsid w:val="002C0936"/>
    <w:rsid w:val="002D27AF"/>
    <w:rsid w:val="002E060C"/>
    <w:rsid w:val="002E0C4F"/>
    <w:rsid w:val="002E3594"/>
    <w:rsid w:val="002E5717"/>
    <w:rsid w:val="003160FF"/>
    <w:rsid w:val="00330394"/>
    <w:rsid w:val="00347169"/>
    <w:rsid w:val="003517E7"/>
    <w:rsid w:val="003547C9"/>
    <w:rsid w:val="0037711E"/>
    <w:rsid w:val="00380DE4"/>
    <w:rsid w:val="00390386"/>
    <w:rsid w:val="003A42E1"/>
    <w:rsid w:val="003B671E"/>
    <w:rsid w:val="003F3640"/>
    <w:rsid w:val="003F46FE"/>
    <w:rsid w:val="004001C3"/>
    <w:rsid w:val="00405153"/>
    <w:rsid w:val="00415929"/>
    <w:rsid w:val="00426418"/>
    <w:rsid w:val="004348AD"/>
    <w:rsid w:val="004567DF"/>
    <w:rsid w:val="0046215E"/>
    <w:rsid w:val="004660E7"/>
    <w:rsid w:val="004662DA"/>
    <w:rsid w:val="00477580"/>
    <w:rsid w:val="00482503"/>
    <w:rsid w:val="00485AA5"/>
    <w:rsid w:val="004933E8"/>
    <w:rsid w:val="004B04C8"/>
    <w:rsid w:val="004B7150"/>
    <w:rsid w:val="004C4710"/>
    <w:rsid w:val="004D3D12"/>
    <w:rsid w:val="004E26FA"/>
    <w:rsid w:val="004E4BA5"/>
    <w:rsid w:val="004F1226"/>
    <w:rsid w:val="004F64CB"/>
    <w:rsid w:val="004F6572"/>
    <w:rsid w:val="0050374C"/>
    <w:rsid w:val="005110AA"/>
    <w:rsid w:val="0051405C"/>
    <w:rsid w:val="00524B60"/>
    <w:rsid w:val="005267A8"/>
    <w:rsid w:val="00532D30"/>
    <w:rsid w:val="00550825"/>
    <w:rsid w:val="00575BA1"/>
    <w:rsid w:val="00575C12"/>
    <w:rsid w:val="00576AEC"/>
    <w:rsid w:val="00593507"/>
    <w:rsid w:val="005B588D"/>
    <w:rsid w:val="005C4600"/>
    <w:rsid w:val="005D7C51"/>
    <w:rsid w:val="005E199C"/>
    <w:rsid w:val="005E20B7"/>
    <w:rsid w:val="005E28C8"/>
    <w:rsid w:val="005E31B1"/>
    <w:rsid w:val="00602B03"/>
    <w:rsid w:val="00633EC7"/>
    <w:rsid w:val="006575F5"/>
    <w:rsid w:val="00662737"/>
    <w:rsid w:val="00663B45"/>
    <w:rsid w:val="006720F5"/>
    <w:rsid w:val="00680255"/>
    <w:rsid w:val="00681B8D"/>
    <w:rsid w:val="00690F36"/>
    <w:rsid w:val="006A0638"/>
    <w:rsid w:val="006A40C5"/>
    <w:rsid w:val="006B0AAF"/>
    <w:rsid w:val="006B3E22"/>
    <w:rsid w:val="006B4E52"/>
    <w:rsid w:val="006B7573"/>
    <w:rsid w:val="006C7063"/>
    <w:rsid w:val="007013C1"/>
    <w:rsid w:val="007123F3"/>
    <w:rsid w:val="007160AF"/>
    <w:rsid w:val="00723CE8"/>
    <w:rsid w:val="00753D2B"/>
    <w:rsid w:val="0077196D"/>
    <w:rsid w:val="007A3151"/>
    <w:rsid w:val="007A5DAA"/>
    <w:rsid w:val="007A778B"/>
    <w:rsid w:val="007B083F"/>
    <w:rsid w:val="007B1913"/>
    <w:rsid w:val="007B62BC"/>
    <w:rsid w:val="007B6AFA"/>
    <w:rsid w:val="007C03FA"/>
    <w:rsid w:val="007C43C3"/>
    <w:rsid w:val="007C5FF3"/>
    <w:rsid w:val="007D0CFA"/>
    <w:rsid w:val="007D4FA5"/>
    <w:rsid w:val="007E6519"/>
    <w:rsid w:val="007F5FDC"/>
    <w:rsid w:val="00804775"/>
    <w:rsid w:val="00804EA9"/>
    <w:rsid w:val="008056CB"/>
    <w:rsid w:val="00823075"/>
    <w:rsid w:val="00827FEA"/>
    <w:rsid w:val="008404B4"/>
    <w:rsid w:val="0084599C"/>
    <w:rsid w:val="00852176"/>
    <w:rsid w:val="00863B52"/>
    <w:rsid w:val="00864DD5"/>
    <w:rsid w:val="00867414"/>
    <w:rsid w:val="008822F8"/>
    <w:rsid w:val="00893B6E"/>
    <w:rsid w:val="00894276"/>
    <w:rsid w:val="008A3073"/>
    <w:rsid w:val="008A5BE4"/>
    <w:rsid w:val="008A5E5A"/>
    <w:rsid w:val="008C0C40"/>
    <w:rsid w:val="008C6B58"/>
    <w:rsid w:val="008D3D70"/>
    <w:rsid w:val="008E79DE"/>
    <w:rsid w:val="008F64AB"/>
    <w:rsid w:val="00910775"/>
    <w:rsid w:val="00946E58"/>
    <w:rsid w:val="0095331F"/>
    <w:rsid w:val="00953E30"/>
    <w:rsid w:val="00955A89"/>
    <w:rsid w:val="00972403"/>
    <w:rsid w:val="00977F10"/>
    <w:rsid w:val="009B02FF"/>
    <w:rsid w:val="009C5C0F"/>
    <w:rsid w:val="009D2586"/>
    <w:rsid w:val="009D3903"/>
    <w:rsid w:val="009D4520"/>
    <w:rsid w:val="009D6C96"/>
    <w:rsid w:val="009E7F36"/>
    <w:rsid w:val="009F75FA"/>
    <w:rsid w:val="00A032C5"/>
    <w:rsid w:val="00A17407"/>
    <w:rsid w:val="00A22A1D"/>
    <w:rsid w:val="00A84548"/>
    <w:rsid w:val="00A86CBD"/>
    <w:rsid w:val="00A92811"/>
    <w:rsid w:val="00A931D2"/>
    <w:rsid w:val="00A93A2B"/>
    <w:rsid w:val="00A93F03"/>
    <w:rsid w:val="00AA018F"/>
    <w:rsid w:val="00AA031F"/>
    <w:rsid w:val="00AA7E5F"/>
    <w:rsid w:val="00AC133B"/>
    <w:rsid w:val="00AC2A96"/>
    <w:rsid w:val="00AC46A3"/>
    <w:rsid w:val="00AC636C"/>
    <w:rsid w:val="00AD23B2"/>
    <w:rsid w:val="00AD2BE4"/>
    <w:rsid w:val="00AD53BC"/>
    <w:rsid w:val="00AE7266"/>
    <w:rsid w:val="00B00026"/>
    <w:rsid w:val="00B14D7D"/>
    <w:rsid w:val="00B17C89"/>
    <w:rsid w:val="00B34A6C"/>
    <w:rsid w:val="00B43FA2"/>
    <w:rsid w:val="00B46822"/>
    <w:rsid w:val="00B52046"/>
    <w:rsid w:val="00B80CAD"/>
    <w:rsid w:val="00B846D1"/>
    <w:rsid w:val="00B863CB"/>
    <w:rsid w:val="00B943EB"/>
    <w:rsid w:val="00BA1AE3"/>
    <w:rsid w:val="00BA377B"/>
    <w:rsid w:val="00BB25F4"/>
    <w:rsid w:val="00BB34A1"/>
    <w:rsid w:val="00BC00B5"/>
    <w:rsid w:val="00BC2921"/>
    <w:rsid w:val="00BD1749"/>
    <w:rsid w:val="00BE3382"/>
    <w:rsid w:val="00BE4194"/>
    <w:rsid w:val="00BF0587"/>
    <w:rsid w:val="00BF3884"/>
    <w:rsid w:val="00C05B1B"/>
    <w:rsid w:val="00C16C24"/>
    <w:rsid w:val="00C27AEF"/>
    <w:rsid w:val="00C3161C"/>
    <w:rsid w:val="00C360D5"/>
    <w:rsid w:val="00C440C1"/>
    <w:rsid w:val="00C70961"/>
    <w:rsid w:val="00C71906"/>
    <w:rsid w:val="00C73103"/>
    <w:rsid w:val="00C91181"/>
    <w:rsid w:val="00CA23BD"/>
    <w:rsid w:val="00CB3FBE"/>
    <w:rsid w:val="00CB645F"/>
    <w:rsid w:val="00CE6715"/>
    <w:rsid w:val="00CE7404"/>
    <w:rsid w:val="00D01AF2"/>
    <w:rsid w:val="00D16F4D"/>
    <w:rsid w:val="00D24C14"/>
    <w:rsid w:val="00D317D2"/>
    <w:rsid w:val="00D31DEF"/>
    <w:rsid w:val="00D443C8"/>
    <w:rsid w:val="00D464CB"/>
    <w:rsid w:val="00D46F92"/>
    <w:rsid w:val="00D47810"/>
    <w:rsid w:val="00D6128F"/>
    <w:rsid w:val="00D64263"/>
    <w:rsid w:val="00D67507"/>
    <w:rsid w:val="00DA0828"/>
    <w:rsid w:val="00DB4190"/>
    <w:rsid w:val="00DC4EB5"/>
    <w:rsid w:val="00DC7D40"/>
    <w:rsid w:val="00DD7C7D"/>
    <w:rsid w:val="00DE7651"/>
    <w:rsid w:val="00DF1084"/>
    <w:rsid w:val="00DF617C"/>
    <w:rsid w:val="00E00722"/>
    <w:rsid w:val="00E055F4"/>
    <w:rsid w:val="00E10FED"/>
    <w:rsid w:val="00E21AAB"/>
    <w:rsid w:val="00E23A20"/>
    <w:rsid w:val="00E25DCB"/>
    <w:rsid w:val="00E26F2C"/>
    <w:rsid w:val="00E41907"/>
    <w:rsid w:val="00E532B4"/>
    <w:rsid w:val="00E66B4D"/>
    <w:rsid w:val="00E85246"/>
    <w:rsid w:val="00E85332"/>
    <w:rsid w:val="00E86B75"/>
    <w:rsid w:val="00E934CA"/>
    <w:rsid w:val="00E9560A"/>
    <w:rsid w:val="00F06AFE"/>
    <w:rsid w:val="00F10B0B"/>
    <w:rsid w:val="00F10BAC"/>
    <w:rsid w:val="00F13812"/>
    <w:rsid w:val="00F17775"/>
    <w:rsid w:val="00F326E9"/>
    <w:rsid w:val="00F3536A"/>
    <w:rsid w:val="00F408DA"/>
    <w:rsid w:val="00F459CD"/>
    <w:rsid w:val="00F50137"/>
    <w:rsid w:val="00F62BA0"/>
    <w:rsid w:val="00F65CC0"/>
    <w:rsid w:val="00F71C31"/>
    <w:rsid w:val="00F90F50"/>
    <w:rsid w:val="00F96EB0"/>
    <w:rsid w:val="00FA6263"/>
    <w:rsid w:val="00FA7756"/>
    <w:rsid w:val="00FC374C"/>
    <w:rsid w:val="00FC6EA6"/>
    <w:rsid w:val="00FC7030"/>
    <w:rsid w:val="00FC77D9"/>
    <w:rsid w:val="00FD2C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885DB"/>
  <w15:chartTrackingRefBased/>
  <w15:docId w15:val="{718828D6-0573-4B46-8EEE-95B64F5E8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3E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8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8A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33EC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33E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00B5"/>
    <w:rPr>
      <w:color w:val="0563C1" w:themeColor="hyperlink"/>
      <w:u w:val="single"/>
    </w:rPr>
  </w:style>
  <w:style w:type="character" w:styleId="UnresolvedMention">
    <w:name w:val="Unresolved Mention"/>
    <w:basedOn w:val="DefaultParagraphFont"/>
    <w:uiPriority w:val="99"/>
    <w:semiHidden/>
    <w:unhideWhenUsed/>
    <w:rsid w:val="00BC00B5"/>
    <w:rPr>
      <w:color w:val="808080"/>
      <w:shd w:val="clear" w:color="auto" w:fill="E6E6E6"/>
    </w:rPr>
  </w:style>
  <w:style w:type="paragraph" w:styleId="ListParagraph">
    <w:name w:val="List Paragraph"/>
    <w:basedOn w:val="Normal"/>
    <w:uiPriority w:val="34"/>
    <w:qFormat/>
    <w:rsid w:val="00AC636C"/>
    <w:pPr>
      <w:ind w:left="720"/>
      <w:contextualSpacing/>
    </w:pPr>
  </w:style>
  <w:style w:type="character" w:styleId="PlaceholderText">
    <w:name w:val="Placeholder Text"/>
    <w:basedOn w:val="DefaultParagraphFont"/>
    <w:uiPriority w:val="99"/>
    <w:semiHidden/>
    <w:rsid w:val="005E28C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2.docx"/><Relationship Id="rId18" Type="http://schemas.openxmlformats.org/officeDocument/2006/relationships/image" Target="media/image8.emf"/><Relationship Id="rId26" Type="http://schemas.openxmlformats.org/officeDocument/2006/relationships/image" Target="media/image14.emf"/><Relationship Id="rId39" Type="http://schemas.openxmlformats.org/officeDocument/2006/relationships/image" Target="media/image25.emf"/><Relationship Id="rId21" Type="http://schemas.openxmlformats.org/officeDocument/2006/relationships/image" Target="media/image10.PNG"/><Relationship Id="rId34" Type="http://schemas.openxmlformats.org/officeDocument/2006/relationships/image" Target="media/image21.emf"/><Relationship Id="rId42" Type="http://schemas.openxmlformats.org/officeDocument/2006/relationships/image" Target="media/image27.emf"/><Relationship Id="rId47" Type="http://schemas.openxmlformats.org/officeDocument/2006/relationships/package" Target="embeddings/Microsoft_Word_Document11.docx"/><Relationship Id="rId50" Type="http://schemas.openxmlformats.org/officeDocument/2006/relationships/image" Target="media/image31.emf"/><Relationship Id="rId55" Type="http://schemas.openxmlformats.org/officeDocument/2006/relationships/package" Target="embeddings/Microsoft_Word_Document15.docx"/><Relationship Id="rId63" Type="http://schemas.openxmlformats.org/officeDocument/2006/relationships/package" Target="embeddings/Microsoft_Word_Document18.docx"/><Relationship Id="rId68" Type="http://schemas.openxmlformats.org/officeDocument/2006/relationships/image" Target="media/image42.emf"/><Relationship Id="rId76"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package" Target="embeddings/Microsoft_Word_Document21.docx"/><Relationship Id="rId2" Type="http://schemas.openxmlformats.org/officeDocument/2006/relationships/numbering" Target="numbering.xml"/><Relationship Id="rId16" Type="http://schemas.openxmlformats.org/officeDocument/2006/relationships/package" Target="embeddings/Microsoft_Word_Document3.docx"/><Relationship Id="rId29" Type="http://schemas.openxmlformats.org/officeDocument/2006/relationships/image" Target="media/image16.PNG"/><Relationship Id="rId11" Type="http://schemas.openxmlformats.org/officeDocument/2006/relationships/package" Target="embeddings/Microsoft_Word_Document1.docx"/><Relationship Id="rId24" Type="http://schemas.openxmlformats.org/officeDocument/2006/relationships/package" Target="embeddings/Microsoft_Word_Document5.docx"/><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package" Target="embeddings/Microsoft_Word_Document8.docx"/><Relationship Id="rId45" Type="http://schemas.openxmlformats.org/officeDocument/2006/relationships/package" Target="embeddings/Microsoft_Word_Document10.docx"/><Relationship Id="rId53" Type="http://schemas.openxmlformats.org/officeDocument/2006/relationships/package" Target="embeddings/Microsoft_Word_Document14.docx"/><Relationship Id="rId58" Type="http://schemas.openxmlformats.org/officeDocument/2006/relationships/package" Target="embeddings/Microsoft_Word_Document16.docx"/><Relationship Id="rId66" Type="http://schemas.openxmlformats.org/officeDocument/2006/relationships/image" Target="media/image41.emf"/><Relationship Id="rId74" Type="http://schemas.openxmlformats.org/officeDocument/2006/relationships/package" Target="embeddings/Microsoft_Word_Document22.docx"/><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package" Target="embeddings/Microsoft_Word_Document12.docx"/><Relationship Id="rId57" Type="http://schemas.openxmlformats.org/officeDocument/2006/relationships/image" Target="media/image35.emf"/><Relationship Id="rId61" Type="http://schemas.openxmlformats.org/officeDocument/2006/relationships/package" Target="embeddings/Microsoft_Word_Document17.docx"/><Relationship Id="rId10" Type="http://schemas.openxmlformats.org/officeDocument/2006/relationships/image" Target="media/image3.emf"/><Relationship Id="rId19" Type="http://schemas.openxmlformats.org/officeDocument/2006/relationships/package" Target="embeddings/Microsoft_Word_Document4.docx"/><Relationship Id="rId31" Type="http://schemas.openxmlformats.org/officeDocument/2006/relationships/image" Target="media/image18.png"/><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7.emf"/><Relationship Id="rId65" Type="http://schemas.openxmlformats.org/officeDocument/2006/relationships/image" Target="media/image40.PNG"/><Relationship Id="rId73"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package" Target="embeddings/Microsoft_Word_Document6.docx"/><Relationship Id="rId30" Type="http://schemas.openxmlformats.org/officeDocument/2006/relationships/image" Target="media/image17.PNG"/><Relationship Id="rId35" Type="http://schemas.openxmlformats.org/officeDocument/2006/relationships/package" Target="embeddings/Microsoft_Word_Document7.docx"/><Relationship Id="rId43" Type="http://schemas.openxmlformats.org/officeDocument/2006/relationships/package" Target="embeddings/Microsoft_Word_Document9.docx"/><Relationship Id="rId48" Type="http://schemas.openxmlformats.org/officeDocument/2006/relationships/image" Target="media/image30.emf"/><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package" Target="embeddings/Microsoft_Word_Document20.docx"/><Relationship Id="rId8" Type="http://schemas.openxmlformats.org/officeDocument/2006/relationships/package" Target="embeddings/Microsoft_Word_Document.docx"/><Relationship Id="rId51" Type="http://schemas.openxmlformats.org/officeDocument/2006/relationships/package" Target="embeddings/Microsoft_Word_Document13.docx"/><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emf"/><Relationship Id="rId59" Type="http://schemas.openxmlformats.org/officeDocument/2006/relationships/image" Target="media/image36.PNG"/><Relationship Id="rId67" Type="http://schemas.openxmlformats.org/officeDocument/2006/relationships/package" Target="embeddings/Microsoft_Word_Document19.docx"/><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3.emf"/><Relationship Id="rId62" Type="http://schemas.openxmlformats.org/officeDocument/2006/relationships/image" Target="media/image38.emf"/><Relationship Id="rId70" Type="http://schemas.openxmlformats.org/officeDocument/2006/relationships/image" Target="media/image43.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mathworks.com/access/helpdesk/help/helpdesk.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A5A46-81FE-463E-9447-EE5582B25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3012</TotalTime>
  <Pages>22</Pages>
  <Words>1978</Words>
  <Characters>11276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Savan Kiran</dc:creator>
  <cp:keywords/>
  <dc:description/>
  <cp:lastModifiedBy>Savan Kiran</cp:lastModifiedBy>
  <cp:revision>272</cp:revision>
  <dcterms:created xsi:type="dcterms:W3CDTF">2017-08-25T21:39:00Z</dcterms:created>
  <dcterms:modified xsi:type="dcterms:W3CDTF">2017-08-30T05:59:00Z</dcterms:modified>
</cp:coreProperties>
</file>